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27250" w:rsidRPr="00327250" w:rsidRDefault="0052346C" w:rsidP="00327250">
      <w:pPr>
        <w:jc w:val="cente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br/>
        <w:t>الدرس الأول</w:t>
      </w:r>
      <w:r w:rsidR="00E57DDD">
        <w:rPr>
          <w:rFonts w:asciiTheme="majorBidi" w:hAnsiTheme="majorBidi" w:cstheme="majorBidi" w:hint="cs"/>
          <w:color w:val="3E3E3E"/>
          <w:sz w:val="28"/>
          <w:szCs w:val="28"/>
          <w:rtl/>
          <w:lang w:bidi="ar"/>
        </w:rPr>
        <w:t xml:space="preserve"> من قيمنا ( قيم الحضارة الإسلامية )</w:t>
      </w:r>
    </w:p>
    <w:p w:rsidR="00327250" w:rsidRDefault="0052346C" w:rsidP="00327250">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br/>
      </w:r>
      <w:r w:rsidR="00327250">
        <w:rPr>
          <w:rFonts w:asciiTheme="majorBidi" w:hAnsiTheme="majorBidi" w:cstheme="majorBidi" w:hint="cs"/>
          <w:color w:val="3E3E3E"/>
          <w:sz w:val="28"/>
          <w:szCs w:val="28"/>
          <w:u w:val="single"/>
          <w:rtl/>
          <w:lang w:bidi="ar"/>
        </w:rPr>
        <w:t xml:space="preserve">إجابة </w:t>
      </w:r>
      <w:r w:rsidRPr="00327250">
        <w:rPr>
          <w:rFonts w:asciiTheme="majorBidi" w:hAnsiTheme="majorBidi" w:cstheme="majorBidi"/>
          <w:color w:val="3E3E3E"/>
          <w:sz w:val="28"/>
          <w:szCs w:val="28"/>
          <w:u w:val="single"/>
          <w:rtl/>
          <w:lang w:bidi="ar"/>
        </w:rPr>
        <w:t>النشاط الأول</w:t>
      </w:r>
      <w:r w:rsidRPr="00327250">
        <w:rPr>
          <w:rFonts w:asciiTheme="majorBidi" w:hAnsiTheme="majorBidi" w:cstheme="majorBidi"/>
          <w:color w:val="3E3E3E"/>
          <w:sz w:val="28"/>
          <w:szCs w:val="28"/>
          <w:rtl/>
          <w:lang w:bidi="ar"/>
        </w:rPr>
        <w:br/>
        <w:t xml:space="preserve">مفهوم القيم : </w:t>
      </w:r>
      <w:r w:rsidRPr="00327250">
        <w:rPr>
          <w:rFonts w:asciiTheme="majorBidi" w:hAnsiTheme="majorBidi" w:cstheme="majorBidi"/>
          <w:color w:val="3E3E3E"/>
          <w:sz w:val="28"/>
          <w:szCs w:val="28"/>
          <w:rtl/>
          <w:lang w:bidi="ar"/>
        </w:rPr>
        <w:br/>
        <w:t xml:space="preserve">القيم الإسلامية هي المعتقدات والأحكام التي مصدرها القرآن الكريم والسنة النبوية </w:t>
      </w:r>
      <w:proofErr w:type="spellStart"/>
      <w:r w:rsidRPr="00327250">
        <w:rPr>
          <w:rFonts w:asciiTheme="majorBidi" w:hAnsiTheme="majorBidi" w:cstheme="majorBidi"/>
          <w:color w:val="3E3E3E"/>
          <w:sz w:val="28"/>
          <w:szCs w:val="28"/>
          <w:rtl/>
          <w:lang w:bidi="ar"/>
        </w:rPr>
        <w:t>ويتمثلها</w:t>
      </w:r>
      <w:proofErr w:type="spellEnd"/>
      <w:r w:rsidRPr="00327250">
        <w:rPr>
          <w:rFonts w:asciiTheme="majorBidi" w:hAnsiTheme="majorBidi" w:cstheme="majorBidi"/>
          <w:color w:val="3E3E3E"/>
          <w:sz w:val="28"/>
          <w:szCs w:val="28"/>
          <w:rtl/>
          <w:lang w:bidi="ar"/>
        </w:rPr>
        <w:t xml:space="preserve"> المسلم ويلتزم بها في حياته ، وتتحدد في ضوئها علاقته بربه واتجاهه نحو حياته الآخرة وتحدد موقفه من بيئته الإنسانية والمادية</w:t>
      </w:r>
      <w:r w:rsidRPr="00327250">
        <w:rPr>
          <w:rFonts w:asciiTheme="majorBidi" w:hAnsiTheme="majorBidi" w:cstheme="majorBidi"/>
          <w:color w:val="3E3E3E"/>
          <w:sz w:val="28"/>
          <w:szCs w:val="28"/>
          <w:rtl/>
          <w:lang w:bidi="ar"/>
        </w:rPr>
        <w:br/>
        <w:t>والربط بين مفهوم القيم ومفهوم الحضارة يتمثل في : أن القيم مكون من مكونات الحضارة وجزء من عدة أجزاء في مجموعها تمثل الحضارة.</w:t>
      </w:r>
    </w:p>
    <w:p w:rsidR="00327250" w:rsidRDefault="0052346C" w:rsidP="00327250">
      <w:pPr>
        <w:rPr>
          <w:rFonts w:asciiTheme="majorBidi" w:hAnsiTheme="majorBidi" w:cstheme="majorBidi"/>
          <w:color w:val="3E3E3E"/>
          <w:sz w:val="28"/>
          <w:szCs w:val="28"/>
          <w:rtl/>
          <w:lang w:bidi="ar"/>
        </w:rPr>
      </w:pPr>
      <w:r w:rsidRPr="00327250">
        <w:rPr>
          <w:rFonts w:asciiTheme="majorBidi" w:hAnsiTheme="majorBidi" w:cstheme="majorBidi"/>
          <w:color w:val="3E3E3E"/>
          <w:sz w:val="4"/>
          <w:szCs w:val="4"/>
          <w:rtl/>
          <w:lang w:bidi="ar"/>
        </w:rPr>
        <w:br/>
      </w:r>
      <w:r w:rsidR="00327250">
        <w:rPr>
          <w:rFonts w:asciiTheme="majorBidi" w:hAnsiTheme="majorBidi" w:cstheme="majorBidi" w:hint="cs"/>
          <w:color w:val="3E3E3E"/>
          <w:sz w:val="28"/>
          <w:szCs w:val="28"/>
          <w:u w:val="single"/>
          <w:rtl/>
          <w:lang w:bidi="ar"/>
        </w:rPr>
        <w:t xml:space="preserve">إجابة </w:t>
      </w:r>
      <w:r w:rsidRPr="00327250">
        <w:rPr>
          <w:rFonts w:asciiTheme="majorBidi" w:hAnsiTheme="majorBidi" w:cstheme="majorBidi"/>
          <w:color w:val="3E3E3E"/>
          <w:sz w:val="28"/>
          <w:szCs w:val="28"/>
          <w:u w:val="single"/>
          <w:rtl/>
          <w:lang w:bidi="ar"/>
        </w:rPr>
        <w:t xml:space="preserve">النشاط الثاني </w:t>
      </w:r>
      <w:r w:rsidRPr="00327250">
        <w:rPr>
          <w:rFonts w:asciiTheme="majorBidi" w:hAnsiTheme="majorBidi" w:cstheme="majorBidi"/>
          <w:color w:val="3E3E3E"/>
          <w:sz w:val="28"/>
          <w:szCs w:val="28"/>
          <w:rtl/>
          <w:lang w:bidi="ar"/>
        </w:rPr>
        <w:br/>
        <w:t>كيفية المحافظة على القيم الحضارية الإسلامية على تماسك المجتمع واستقراره وأمنه:</w:t>
      </w:r>
      <w:r w:rsidRPr="00327250">
        <w:rPr>
          <w:rFonts w:asciiTheme="majorBidi" w:hAnsiTheme="majorBidi" w:cstheme="majorBidi"/>
          <w:color w:val="3E3E3E"/>
          <w:sz w:val="28"/>
          <w:szCs w:val="28"/>
          <w:rtl/>
          <w:lang w:bidi="ar"/>
        </w:rPr>
        <w:br/>
        <w:t>إن استقرار أي مجتمع رهين بانسجام أفكار ومعتقدات أفراده مما يخلق فيما بينهم دوائر للتفاهم ومن ثم إمكانيات للتعايش وتعمل المنظومة القيمية على تحقيق مماسك المجتمع واستقراره من خلال :</w:t>
      </w:r>
      <w:r w:rsidRPr="00327250">
        <w:rPr>
          <w:rFonts w:asciiTheme="majorBidi" w:hAnsiTheme="majorBidi" w:cstheme="majorBidi"/>
          <w:color w:val="3E3E3E"/>
          <w:sz w:val="28"/>
          <w:szCs w:val="28"/>
          <w:rtl/>
          <w:lang w:bidi="ar"/>
        </w:rPr>
        <w:br/>
        <w:t>1ـ تأكيد اجتماعية الإنسان وحاجة بعضه إلى البعض الآخر ولو اختلفت ديانة أفراده وذلك عبر تذكيره بأصله الواحد</w:t>
      </w:r>
      <w:r w:rsidRPr="00327250">
        <w:rPr>
          <w:rFonts w:asciiTheme="majorBidi" w:hAnsiTheme="majorBidi" w:cstheme="majorBidi"/>
          <w:color w:val="3E3E3E"/>
          <w:sz w:val="28"/>
          <w:szCs w:val="28"/>
          <w:rtl/>
          <w:lang w:bidi="ar"/>
        </w:rPr>
        <w:br/>
        <w:t>2ـ استثارة عقيدة التعاون التي لا يمكن أن تتم إلا في جو التعايش والتفاهم وحصرها بضابط المصلحة التي يعبر عنها القرآن (( وتعاونوا على البر والتقوى ))</w:t>
      </w:r>
      <w:r w:rsidRPr="00327250">
        <w:rPr>
          <w:rFonts w:asciiTheme="majorBidi" w:hAnsiTheme="majorBidi" w:cstheme="majorBidi"/>
          <w:color w:val="3E3E3E"/>
          <w:sz w:val="28"/>
          <w:szCs w:val="28"/>
          <w:rtl/>
          <w:lang w:bidi="ar"/>
        </w:rPr>
        <w:br/>
        <w:t>3ـ تحفيز الفرد على إشباع رغباته النفسية والغريزية والاجتماعية وفق ما ينسجم ومصلحة المجتمع.</w:t>
      </w:r>
      <w:r w:rsidRPr="00327250">
        <w:rPr>
          <w:rFonts w:asciiTheme="majorBidi" w:hAnsiTheme="majorBidi" w:cstheme="majorBidi"/>
          <w:color w:val="3E3E3E"/>
          <w:sz w:val="28"/>
          <w:szCs w:val="28"/>
          <w:rtl/>
          <w:lang w:bidi="ar"/>
        </w:rPr>
        <w:br/>
        <w:t>4ـ تحقيق التوازن لدى الفرد المسلم في علاقته بربه وبإخوته في العقيدة وببني جنسه عموما مما يجعله أكثر تقبلا وقابلية للمساهمة في استقرار مجتمعه.</w:t>
      </w:r>
      <w:r w:rsidRPr="00327250">
        <w:rPr>
          <w:rFonts w:asciiTheme="majorBidi" w:hAnsiTheme="majorBidi" w:cstheme="majorBidi"/>
          <w:color w:val="3E3E3E"/>
          <w:sz w:val="28"/>
          <w:szCs w:val="28"/>
          <w:rtl/>
          <w:lang w:bidi="ar"/>
        </w:rPr>
        <w:br/>
        <w:t xml:space="preserve">5ـ ارتباط القيم بعنصر مراقبة الفرد لله تعالى ، فهو يعمل على </w:t>
      </w:r>
      <w:proofErr w:type="spellStart"/>
      <w:r w:rsidRPr="00327250">
        <w:rPr>
          <w:rFonts w:asciiTheme="majorBidi" w:hAnsiTheme="majorBidi" w:cstheme="majorBidi"/>
          <w:color w:val="3E3E3E"/>
          <w:sz w:val="28"/>
          <w:szCs w:val="28"/>
          <w:rtl/>
          <w:lang w:bidi="ar"/>
        </w:rPr>
        <w:t>مايرضي</w:t>
      </w:r>
      <w:proofErr w:type="spellEnd"/>
      <w:r w:rsidRPr="00327250">
        <w:rPr>
          <w:rFonts w:asciiTheme="majorBidi" w:hAnsiTheme="majorBidi" w:cstheme="majorBidi"/>
          <w:color w:val="3E3E3E"/>
          <w:sz w:val="28"/>
          <w:szCs w:val="28"/>
          <w:rtl/>
          <w:lang w:bidi="ar"/>
        </w:rPr>
        <w:t xml:space="preserve"> الله تعالى ويبتعد عن كل ما يسخطه ، وهذا </w:t>
      </w:r>
      <w:proofErr w:type="spellStart"/>
      <w:r w:rsidRPr="00327250">
        <w:rPr>
          <w:rFonts w:asciiTheme="majorBidi" w:hAnsiTheme="majorBidi" w:cstheme="majorBidi"/>
          <w:color w:val="3E3E3E"/>
          <w:sz w:val="28"/>
          <w:szCs w:val="28"/>
          <w:rtl/>
          <w:lang w:bidi="ar"/>
        </w:rPr>
        <w:t>مايضمن</w:t>
      </w:r>
      <w:proofErr w:type="spellEnd"/>
      <w:r w:rsidRPr="00327250">
        <w:rPr>
          <w:rFonts w:asciiTheme="majorBidi" w:hAnsiTheme="majorBidi" w:cstheme="majorBidi"/>
          <w:color w:val="3E3E3E"/>
          <w:sz w:val="28"/>
          <w:szCs w:val="28"/>
          <w:rtl/>
          <w:lang w:bidi="ar"/>
        </w:rPr>
        <w:t xml:space="preserve"> </w:t>
      </w:r>
      <w:proofErr w:type="spellStart"/>
      <w:r w:rsidRPr="00327250">
        <w:rPr>
          <w:rFonts w:asciiTheme="majorBidi" w:hAnsiTheme="majorBidi" w:cstheme="majorBidi"/>
          <w:color w:val="3E3E3E"/>
          <w:sz w:val="28"/>
          <w:szCs w:val="28"/>
          <w:rtl/>
          <w:lang w:bidi="ar"/>
        </w:rPr>
        <w:t>ايجابيته</w:t>
      </w:r>
      <w:proofErr w:type="spellEnd"/>
      <w:r w:rsidRPr="00327250">
        <w:rPr>
          <w:rFonts w:asciiTheme="majorBidi" w:hAnsiTheme="majorBidi" w:cstheme="majorBidi"/>
          <w:color w:val="3E3E3E"/>
          <w:sz w:val="28"/>
          <w:szCs w:val="28"/>
          <w:rtl/>
          <w:lang w:bidi="ar"/>
        </w:rPr>
        <w:t xml:space="preserve"> في مجتمعه.</w:t>
      </w:r>
    </w:p>
    <w:p w:rsidR="00327250" w:rsidRDefault="0052346C" w:rsidP="00327250">
      <w:pPr>
        <w:rPr>
          <w:rFonts w:asciiTheme="majorBidi" w:hAnsiTheme="majorBidi" w:cstheme="majorBidi"/>
          <w:color w:val="3E3E3E"/>
          <w:sz w:val="28"/>
          <w:szCs w:val="28"/>
          <w:rtl/>
          <w:lang w:bidi="ar"/>
        </w:rPr>
      </w:pPr>
      <w:r w:rsidRPr="00327250">
        <w:rPr>
          <w:rFonts w:asciiTheme="majorBidi" w:hAnsiTheme="majorBidi" w:cstheme="majorBidi"/>
          <w:color w:val="3E3E3E"/>
          <w:sz w:val="10"/>
          <w:szCs w:val="10"/>
          <w:rtl/>
          <w:lang w:bidi="ar"/>
        </w:rPr>
        <w:br/>
      </w:r>
      <w:r w:rsidRPr="00327250">
        <w:rPr>
          <w:rFonts w:asciiTheme="majorBidi" w:hAnsiTheme="majorBidi" w:cstheme="majorBidi"/>
          <w:color w:val="3E3E3E"/>
          <w:sz w:val="28"/>
          <w:szCs w:val="28"/>
          <w:u w:val="single"/>
          <w:rtl/>
          <w:lang w:bidi="ar"/>
        </w:rPr>
        <w:t>النشاط الثالث:</w:t>
      </w:r>
      <w:r w:rsidRPr="00327250">
        <w:rPr>
          <w:rFonts w:asciiTheme="majorBidi" w:hAnsiTheme="majorBidi" w:cstheme="majorBidi"/>
          <w:color w:val="3E3E3E"/>
          <w:sz w:val="28"/>
          <w:szCs w:val="28"/>
          <w:rtl/>
          <w:lang w:bidi="ar"/>
        </w:rPr>
        <w:br/>
        <w:t>كيفية استثمار القيم :</w:t>
      </w:r>
      <w:r w:rsidRPr="00327250">
        <w:rPr>
          <w:rFonts w:asciiTheme="majorBidi" w:hAnsiTheme="majorBidi" w:cstheme="majorBidi"/>
          <w:color w:val="3E3E3E"/>
          <w:sz w:val="28"/>
          <w:szCs w:val="28"/>
          <w:rtl/>
          <w:lang w:bidi="ar"/>
        </w:rPr>
        <w:br/>
        <w:t>من خلال التمسك بتعاليم الإسلام وقيمه سلوكا وعملا وثقافة وتربية ونظام حياة وتربية الجيل المسلم تربية إيمانية مع تكاتف وتكامل القنوات والمؤسسات التربوية المختلفة على إخراج جيل قيمي إسلامي معتدل ، يسهم بإيجابية في البناء الحضاري للمجتمع خاصة وللأمة الإسلامية عامة ، ويؤمن بالتعايش بين الأفراد والشعوب من منطلق إنساني قائم على البر والعدل ، عل أن يجسد أفراد المجتمع المسلم هذه القيم في سلوكياتهم أينما وجدوا.</w:t>
      </w:r>
    </w:p>
    <w:p w:rsidR="00327250" w:rsidRDefault="00327250" w:rsidP="00327250">
      <w:pPr>
        <w:rPr>
          <w:rFonts w:asciiTheme="majorBidi" w:hAnsiTheme="majorBidi" w:cstheme="majorBidi"/>
          <w:color w:val="3E3E3E"/>
          <w:sz w:val="28"/>
          <w:szCs w:val="28"/>
          <w:rtl/>
          <w:lang w:bidi="ar"/>
        </w:rPr>
      </w:pPr>
    </w:p>
    <w:p w:rsidR="00327250" w:rsidRDefault="00327250" w:rsidP="00327250">
      <w:pPr>
        <w:rPr>
          <w:rFonts w:asciiTheme="majorBidi" w:hAnsiTheme="majorBidi" w:cstheme="majorBidi"/>
          <w:color w:val="3E3E3E"/>
          <w:sz w:val="28"/>
          <w:szCs w:val="28"/>
          <w:rtl/>
          <w:lang w:bidi="ar"/>
        </w:rPr>
      </w:pPr>
    </w:p>
    <w:p w:rsidR="00327250" w:rsidRPr="00327250" w:rsidRDefault="0052346C" w:rsidP="00327250">
      <w:pPr>
        <w:rPr>
          <w:rFonts w:asciiTheme="majorBidi" w:hAnsiTheme="majorBidi" w:cstheme="majorBidi"/>
          <w:color w:val="3E3E3E"/>
          <w:sz w:val="14"/>
          <w:szCs w:val="14"/>
          <w:u w:val="single"/>
          <w:rtl/>
          <w:lang w:bidi="ar"/>
        </w:rPr>
      </w:pPr>
      <w:r w:rsidRPr="00327250">
        <w:rPr>
          <w:rFonts w:asciiTheme="majorBidi" w:hAnsiTheme="majorBidi" w:cstheme="majorBidi"/>
          <w:color w:val="3E3E3E"/>
          <w:sz w:val="28"/>
          <w:szCs w:val="28"/>
          <w:u w:val="single"/>
          <w:rtl/>
          <w:lang w:bidi="ar"/>
        </w:rPr>
        <w:t xml:space="preserve">حل التقويم والأنشطة </w:t>
      </w:r>
      <w:r w:rsidRPr="00327250">
        <w:rPr>
          <w:rFonts w:asciiTheme="majorBidi" w:hAnsiTheme="majorBidi" w:cstheme="majorBidi"/>
          <w:color w:val="3E3E3E"/>
          <w:sz w:val="28"/>
          <w:szCs w:val="28"/>
          <w:rtl/>
          <w:lang w:bidi="ar"/>
        </w:rPr>
        <w:br/>
      </w:r>
    </w:p>
    <w:p w:rsidR="00327250" w:rsidRDefault="0052346C" w:rsidP="00327250">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u w:val="single"/>
          <w:rtl/>
          <w:lang w:bidi="ar"/>
        </w:rPr>
        <w:t>أولا</w:t>
      </w:r>
      <w:r w:rsidRPr="00327250">
        <w:rPr>
          <w:rFonts w:asciiTheme="majorBidi" w:hAnsiTheme="majorBidi" w:cstheme="majorBidi"/>
          <w:color w:val="3E3E3E"/>
          <w:sz w:val="28"/>
          <w:szCs w:val="28"/>
          <w:rtl/>
          <w:lang w:bidi="ar"/>
        </w:rPr>
        <w:t xml:space="preserve"> : 1 ـ ب</w:t>
      </w:r>
    </w:p>
    <w:p w:rsidR="00327250" w:rsidRDefault="0052346C" w:rsidP="00327250">
      <w:pPr>
        <w:rPr>
          <w:rFonts w:asciiTheme="majorBidi" w:hAnsiTheme="majorBidi" w:cstheme="majorBidi"/>
          <w:color w:val="3E3E3E"/>
          <w:sz w:val="28"/>
          <w:szCs w:val="28"/>
          <w:rtl/>
          <w:lang w:bidi="ar"/>
        </w:rPr>
      </w:pPr>
      <w:r w:rsidRPr="00327250">
        <w:rPr>
          <w:rFonts w:asciiTheme="majorBidi" w:hAnsiTheme="majorBidi" w:cstheme="majorBidi"/>
          <w:color w:val="3E3E3E"/>
          <w:sz w:val="8"/>
          <w:szCs w:val="8"/>
          <w:rtl/>
          <w:lang w:bidi="ar"/>
        </w:rPr>
        <w:br/>
      </w:r>
      <w:r w:rsidRPr="00327250">
        <w:rPr>
          <w:rFonts w:asciiTheme="majorBidi" w:hAnsiTheme="majorBidi" w:cstheme="majorBidi"/>
          <w:color w:val="3E3E3E"/>
          <w:sz w:val="28"/>
          <w:szCs w:val="28"/>
          <w:u w:val="single"/>
          <w:rtl/>
          <w:lang w:bidi="ar"/>
        </w:rPr>
        <w:t>ثانيا</w:t>
      </w:r>
      <w:r w:rsidRPr="00327250">
        <w:rPr>
          <w:rFonts w:asciiTheme="majorBidi" w:hAnsiTheme="majorBidi" w:cstheme="majorBidi"/>
          <w:color w:val="3E3E3E"/>
          <w:sz w:val="28"/>
          <w:szCs w:val="28"/>
          <w:rtl/>
          <w:lang w:bidi="ar"/>
        </w:rPr>
        <w:t xml:space="preserve"> : لشمولية القيم الإسلامية صور أخرى منها احتواؤها لحلقتي الزمان والمكان</w:t>
      </w:r>
      <w:r w:rsidRPr="00327250">
        <w:rPr>
          <w:rFonts w:asciiTheme="majorBidi" w:hAnsiTheme="majorBidi" w:cstheme="majorBidi"/>
          <w:color w:val="3E3E3E"/>
          <w:sz w:val="28"/>
          <w:szCs w:val="28"/>
          <w:rtl/>
          <w:lang w:bidi="ar"/>
        </w:rPr>
        <w:br/>
        <w:t>وذلك أن القيم الإسلامية تتميز بشموليتها للزمان والمكان من حيث صلاحيتها ومرونة تطبيقها فلا نجد هذه القيم تتبدل أو تتناقض من مكان أو وقت لآخر ، ولا نجد أن ما كان حراما بالأمس صار حلالا اليوم فالقيم الإسلامية تحافظ على ثباتها وان اختلف الزمان والمكان .</w:t>
      </w:r>
      <w:r w:rsidRPr="00327250">
        <w:rPr>
          <w:rFonts w:asciiTheme="majorBidi" w:hAnsiTheme="majorBidi" w:cstheme="majorBidi"/>
          <w:color w:val="3E3E3E"/>
          <w:sz w:val="28"/>
          <w:szCs w:val="28"/>
          <w:rtl/>
          <w:lang w:bidi="ar"/>
        </w:rPr>
        <w:br/>
        <w:t>وهي قابلة للتحقق في المجتمع بمختلف وسائله خاصة في مجال الاعتقاد والعبادات</w:t>
      </w:r>
      <w:r w:rsidRPr="00327250">
        <w:rPr>
          <w:rFonts w:asciiTheme="majorBidi" w:hAnsiTheme="majorBidi" w:cstheme="majorBidi"/>
          <w:color w:val="3E3E3E"/>
          <w:sz w:val="28"/>
          <w:szCs w:val="28"/>
          <w:rtl/>
          <w:lang w:bidi="ar"/>
        </w:rPr>
        <w:br/>
        <w:t>مثال : العدل يتحقق في المجتمع عبر وسائله المختلفة حسب ما تقره الدولة.</w:t>
      </w:r>
    </w:p>
    <w:p w:rsidR="00327250" w:rsidRDefault="0052346C" w:rsidP="00327250">
      <w:pPr>
        <w:rPr>
          <w:rFonts w:asciiTheme="majorBidi" w:hAnsiTheme="majorBidi" w:cstheme="majorBidi"/>
          <w:color w:val="3E3E3E"/>
          <w:sz w:val="28"/>
          <w:szCs w:val="28"/>
          <w:rtl/>
          <w:lang w:bidi="ar"/>
        </w:rPr>
      </w:pPr>
      <w:r w:rsidRPr="00327250">
        <w:rPr>
          <w:rFonts w:asciiTheme="majorBidi" w:hAnsiTheme="majorBidi" w:cstheme="majorBidi"/>
          <w:color w:val="3E3E3E"/>
          <w:sz w:val="10"/>
          <w:szCs w:val="10"/>
          <w:rtl/>
          <w:lang w:bidi="ar"/>
        </w:rPr>
        <w:br/>
      </w:r>
      <w:r w:rsidRPr="00327250">
        <w:rPr>
          <w:rFonts w:asciiTheme="majorBidi" w:hAnsiTheme="majorBidi" w:cstheme="majorBidi"/>
          <w:color w:val="3E3E3E"/>
          <w:sz w:val="28"/>
          <w:szCs w:val="28"/>
          <w:u w:val="single"/>
          <w:rtl/>
          <w:lang w:bidi="ar"/>
        </w:rPr>
        <w:t xml:space="preserve">ثالثا : </w:t>
      </w:r>
      <w:r w:rsidRPr="00327250">
        <w:rPr>
          <w:rFonts w:asciiTheme="majorBidi" w:hAnsiTheme="majorBidi" w:cstheme="majorBidi"/>
          <w:color w:val="3E3E3E"/>
          <w:sz w:val="28"/>
          <w:szCs w:val="28"/>
          <w:rtl/>
          <w:lang w:bidi="ar"/>
        </w:rPr>
        <w:br/>
      </w:r>
      <w:r w:rsidRPr="00327250">
        <w:rPr>
          <w:rFonts w:asciiTheme="majorBidi" w:hAnsiTheme="majorBidi" w:cstheme="majorBidi"/>
          <w:color w:val="3E3E3E"/>
          <w:sz w:val="28"/>
          <w:szCs w:val="28"/>
          <w:u w:val="single"/>
          <w:rtl/>
          <w:lang w:bidi="ar"/>
        </w:rPr>
        <w:t>الآثار السلبية</w:t>
      </w:r>
      <w:r w:rsidRPr="00327250">
        <w:rPr>
          <w:rFonts w:asciiTheme="majorBidi" w:hAnsiTheme="majorBidi" w:cstheme="majorBidi"/>
          <w:color w:val="3E3E3E"/>
          <w:sz w:val="28"/>
          <w:szCs w:val="28"/>
          <w:rtl/>
          <w:lang w:bidi="ar"/>
        </w:rPr>
        <w:t xml:space="preserve"> :</w:t>
      </w:r>
    </w:p>
    <w:p w:rsidR="0052346C" w:rsidRDefault="0052346C" w:rsidP="00327250">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 xml:space="preserve"> 1ـ تعطيل الجوانب المادية في حياة الناس</w:t>
      </w:r>
      <w:r w:rsidRPr="00327250">
        <w:rPr>
          <w:rFonts w:asciiTheme="majorBidi" w:hAnsiTheme="majorBidi" w:cstheme="majorBidi"/>
          <w:color w:val="3E3E3E"/>
          <w:sz w:val="28"/>
          <w:szCs w:val="28"/>
          <w:rtl/>
          <w:lang w:bidi="ar"/>
        </w:rPr>
        <w:br/>
        <w:t xml:space="preserve">2ـ انعدام التوازن كخاصية من خصائص الإسلام ، وحمل الناس </w:t>
      </w:r>
      <w:r w:rsidRPr="00327250">
        <w:rPr>
          <w:rFonts w:asciiTheme="majorBidi" w:hAnsiTheme="majorBidi" w:cstheme="majorBidi"/>
          <w:color w:val="3E3E3E"/>
          <w:sz w:val="28"/>
          <w:szCs w:val="28"/>
          <w:rtl/>
          <w:lang w:bidi="ar"/>
        </w:rPr>
        <w:br/>
        <w:t>ع</w:t>
      </w:r>
      <w:r w:rsidR="001F6E2C">
        <w:rPr>
          <w:rFonts w:asciiTheme="majorBidi" w:hAnsiTheme="majorBidi" w:cstheme="majorBidi" w:hint="cs"/>
          <w:color w:val="3E3E3E"/>
          <w:sz w:val="28"/>
          <w:szCs w:val="28"/>
          <w:rtl/>
          <w:lang w:bidi="ar"/>
        </w:rPr>
        <w:t xml:space="preserve">لى </w:t>
      </w:r>
      <w:r w:rsidR="001F6E2C" w:rsidRPr="001F6E2C">
        <w:rPr>
          <w:rFonts w:asciiTheme="majorBidi" w:hAnsiTheme="majorBidi" w:cstheme="majorBidi"/>
          <w:color w:val="3E3E3E"/>
          <w:sz w:val="28"/>
          <w:szCs w:val="28"/>
          <w:rtl/>
          <w:lang w:bidi="ar"/>
        </w:rPr>
        <w:t>جانب واحد فقط في الحياة</w:t>
      </w:r>
      <w:r w:rsidR="001F6E2C">
        <w:rPr>
          <w:rFonts w:asciiTheme="majorBidi" w:hAnsiTheme="majorBidi" w:cstheme="majorBidi" w:hint="cs"/>
          <w:color w:val="3E3E3E"/>
          <w:sz w:val="28"/>
          <w:szCs w:val="28"/>
          <w:rtl/>
          <w:lang w:bidi="ar"/>
        </w:rPr>
        <w:t xml:space="preserve"> .</w:t>
      </w:r>
    </w:p>
    <w:p w:rsidR="00327250" w:rsidRDefault="00327250" w:rsidP="00327250">
      <w:pPr>
        <w:rPr>
          <w:rFonts w:asciiTheme="majorBidi" w:hAnsiTheme="majorBidi" w:cstheme="majorBidi"/>
          <w:color w:val="3E3E3E"/>
          <w:sz w:val="28"/>
          <w:szCs w:val="28"/>
          <w:rtl/>
          <w:lang w:bidi="ar"/>
        </w:rPr>
      </w:pPr>
    </w:p>
    <w:p w:rsidR="00327250" w:rsidRDefault="00327250" w:rsidP="00327250">
      <w:pPr>
        <w:rPr>
          <w:rFonts w:asciiTheme="majorBidi" w:hAnsiTheme="majorBidi" w:cstheme="majorBidi"/>
          <w:color w:val="3E3E3E"/>
          <w:sz w:val="28"/>
          <w:szCs w:val="28"/>
          <w:rtl/>
          <w:lang w:bidi="ar"/>
        </w:rPr>
      </w:pPr>
    </w:p>
    <w:p w:rsidR="00327250" w:rsidRDefault="00327250" w:rsidP="00327250">
      <w:pPr>
        <w:rPr>
          <w:rFonts w:asciiTheme="majorBidi" w:hAnsiTheme="majorBidi" w:cstheme="majorBidi"/>
          <w:color w:val="3E3E3E"/>
          <w:sz w:val="28"/>
          <w:szCs w:val="28"/>
          <w:rtl/>
          <w:lang w:bidi="ar"/>
        </w:rPr>
      </w:pPr>
    </w:p>
    <w:p w:rsidR="00327250" w:rsidRDefault="00327250" w:rsidP="00327250">
      <w:pPr>
        <w:rPr>
          <w:rFonts w:asciiTheme="majorBidi" w:hAnsiTheme="majorBidi" w:cstheme="majorBidi"/>
          <w:color w:val="3E3E3E"/>
          <w:sz w:val="28"/>
          <w:szCs w:val="28"/>
          <w:rtl/>
          <w:lang w:bidi="ar"/>
        </w:rPr>
      </w:pPr>
    </w:p>
    <w:p w:rsidR="00327250" w:rsidRDefault="00327250" w:rsidP="00327250">
      <w:pPr>
        <w:rPr>
          <w:rFonts w:asciiTheme="majorBidi" w:hAnsiTheme="majorBidi" w:cstheme="majorBidi"/>
          <w:color w:val="3E3E3E"/>
          <w:sz w:val="28"/>
          <w:szCs w:val="28"/>
          <w:rtl/>
          <w:lang w:bidi="ar"/>
        </w:rPr>
      </w:pPr>
    </w:p>
    <w:p w:rsidR="00327250" w:rsidRDefault="00327250" w:rsidP="00327250">
      <w:pPr>
        <w:rPr>
          <w:rFonts w:asciiTheme="majorBidi" w:hAnsiTheme="majorBidi" w:cstheme="majorBidi"/>
          <w:color w:val="3E3E3E"/>
          <w:sz w:val="28"/>
          <w:szCs w:val="28"/>
          <w:rtl/>
          <w:lang w:bidi="ar"/>
        </w:rPr>
      </w:pPr>
    </w:p>
    <w:p w:rsidR="00327250" w:rsidRDefault="00327250" w:rsidP="00327250">
      <w:pPr>
        <w:rPr>
          <w:rFonts w:asciiTheme="majorBidi" w:hAnsiTheme="majorBidi" w:cstheme="majorBidi"/>
          <w:color w:val="3E3E3E"/>
          <w:sz w:val="28"/>
          <w:szCs w:val="28"/>
          <w:rtl/>
          <w:lang w:bidi="ar"/>
        </w:rPr>
      </w:pPr>
    </w:p>
    <w:p w:rsidR="00327250" w:rsidRDefault="00327250" w:rsidP="00327250">
      <w:pPr>
        <w:rPr>
          <w:rFonts w:asciiTheme="majorBidi" w:hAnsiTheme="majorBidi" w:cstheme="majorBidi"/>
          <w:color w:val="3E3E3E"/>
          <w:sz w:val="28"/>
          <w:szCs w:val="28"/>
          <w:rtl/>
          <w:lang w:bidi="ar"/>
        </w:rPr>
      </w:pPr>
    </w:p>
    <w:p w:rsidR="00327250" w:rsidRDefault="00327250" w:rsidP="00327250">
      <w:pPr>
        <w:rPr>
          <w:rFonts w:asciiTheme="majorBidi" w:hAnsiTheme="majorBidi" w:cstheme="majorBidi"/>
          <w:color w:val="3E3E3E"/>
          <w:sz w:val="28"/>
          <w:szCs w:val="28"/>
          <w:rtl/>
          <w:lang w:bidi="ar"/>
        </w:rPr>
      </w:pPr>
    </w:p>
    <w:p w:rsidR="00327250" w:rsidRDefault="00327250" w:rsidP="00327250">
      <w:pPr>
        <w:rPr>
          <w:rFonts w:asciiTheme="majorBidi" w:hAnsiTheme="majorBidi" w:cstheme="majorBidi"/>
          <w:color w:val="3E3E3E"/>
          <w:sz w:val="28"/>
          <w:szCs w:val="28"/>
          <w:rtl/>
          <w:lang w:bidi="ar"/>
        </w:rPr>
      </w:pPr>
    </w:p>
    <w:p w:rsidR="00327250" w:rsidRDefault="00327250" w:rsidP="00327250">
      <w:pPr>
        <w:rPr>
          <w:rFonts w:asciiTheme="majorBidi" w:hAnsiTheme="majorBidi" w:cstheme="majorBidi"/>
          <w:color w:val="3E3E3E"/>
          <w:sz w:val="28"/>
          <w:szCs w:val="28"/>
          <w:rtl/>
          <w:lang w:bidi="ar"/>
        </w:rPr>
      </w:pPr>
    </w:p>
    <w:p w:rsidR="00327250" w:rsidRDefault="00327250" w:rsidP="00327250">
      <w:pPr>
        <w:rPr>
          <w:rFonts w:asciiTheme="majorBidi" w:hAnsiTheme="majorBidi" w:cstheme="majorBidi"/>
          <w:color w:val="3E3E3E"/>
          <w:sz w:val="28"/>
          <w:szCs w:val="28"/>
          <w:rtl/>
          <w:lang w:bidi="ar"/>
        </w:rPr>
      </w:pPr>
    </w:p>
    <w:p w:rsidR="00327250" w:rsidRPr="00327250" w:rsidRDefault="00327250" w:rsidP="00327250">
      <w:pPr>
        <w:rPr>
          <w:rFonts w:asciiTheme="majorBidi" w:hAnsiTheme="majorBidi" w:cstheme="majorBidi"/>
          <w:color w:val="3E3E3E"/>
          <w:sz w:val="28"/>
          <w:szCs w:val="28"/>
          <w:rtl/>
          <w:lang w:bidi="ar"/>
        </w:rPr>
      </w:pPr>
    </w:p>
    <w:p w:rsidR="0052346C" w:rsidRDefault="0052346C" w:rsidP="00E57DDD">
      <w:pPr>
        <w:jc w:val="cente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الدرس الثاني من قيمنا ( العفة والطهر )</w:t>
      </w:r>
    </w:p>
    <w:p w:rsidR="00E57DDD" w:rsidRPr="00E57DDD" w:rsidRDefault="00E57DDD" w:rsidP="00E57DDD">
      <w:pPr>
        <w:jc w:val="center"/>
        <w:rPr>
          <w:rFonts w:asciiTheme="majorBidi" w:hAnsiTheme="majorBidi" w:cstheme="majorBidi"/>
          <w:color w:val="3E3E3E"/>
          <w:sz w:val="4"/>
          <w:szCs w:val="4"/>
          <w:rtl/>
          <w:lang w:bidi="ar"/>
        </w:rPr>
      </w:pPr>
    </w:p>
    <w:p w:rsidR="0052346C" w:rsidRPr="00E57DDD" w:rsidRDefault="00E57DDD" w:rsidP="00E57DDD">
      <w:pPr>
        <w:rPr>
          <w:rFonts w:asciiTheme="majorBidi" w:hAnsiTheme="majorBidi" w:cstheme="majorBidi"/>
          <w:color w:val="3E3E3E"/>
          <w:sz w:val="28"/>
          <w:szCs w:val="28"/>
          <w:u w:val="single"/>
          <w:rtl/>
          <w:lang w:bidi="ar"/>
        </w:rPr>
      </w:pPr>
      <w:r w:rsidRPr="00E57DDD">
        <w:rPr>
          <w:rFonts w:asciiTheme="majorBidi" w:hAnsiTheme="majorBidi" w:cstheme="majorBidi" w:hint="cs"/>
          <w:color w:val="3E3E3E"/>
          <w:sz w:val="28"/>
          <w:szCs w:val="28"/>
          <w:u w:val="single"/>
          <w:rtl/>
          <w:lang w:bidi="ar"/>
        </w:rPr>
        <w:t xml:space="preserve">إجابة </w:t>
      </w:r>
      <w:r w:rsidR="0052346C" w:rsidRPr="00E57DDD">
        <w:rPr>
          <w:rFonts w:asciiTheme="majorBidi" w:hAnsiTheme="majorBidi" w:cstheme="majorBidi"/>
          <w:color w:val="3E3E3E"/>
          <w:sz w:val="28"/>
          <w:szCs w:val="28"/>
          <w:u w:val="single"/>
          <w:rtl/>
          <w:lang w:bidi="ar"/>
        </w:rPr>
        <w:t xml:space="preserve">النشاط </w:t>
      </w:r>
      <w:r w:rsidRPr="00E57DDD">
        <w:rPr>
          <w:rFonts w:asciiTheme="majorBidi" w:hAnsiTheme="majorBidi" w:cstheme="majorBidi" w:hint="cs"/>
          <w:color w:val="3E3E3E"/>
          <w:sz w:val="28"/>
          <w:szCs w:val="28"/>
          <w:u w:val="single"/>
          <w:rtl/>
          <w:lang w:bidi="ar"/>
        </w:rPr>
        <w:t xml:space="preserve">الأول </w:t>
      </w:r>
      <w:r w:rsidR="0052346C" w:rsidRPr="00E57DDD">
        <w:rPr>
          <w:rFonts w:asciiTheme="majorBidi" w:hAnsiTheme="majorBidi" w:cstheme="majorBidi"/>
          <w:color w:val="3E3E3E"/>
          <w:sz w:val="28"/>
          <w:szCs w:val="28"/>
          <w:u w:val="single"/>
          <w:rtl/>
          <w:lang w:bidi="ar"/>
        </w:rPr>
        <w:t>: كيفية التعامل مع الوسائط</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على المسلم أن يدرك بأن هذه الوسائط الحديثة سلاح ذو حدين ، وذلك لما تشتمل عليه من تنوع في العرض ففيها الصور ومقاطع الفيديو وغيرها</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ومن هذه الصور منها ما هو صالح وهو غير صالح وحيث أن هذه الوسائط قد يستخدمها الفرد وهو مختلي مع نفسه ، هنا يتجلى إيمان هذا الشخص ومراقبته لله تعالى والتزامه بما أمر به من غض البصر</w:t>
      </w:r>
    </w:p>
    <w:p w:rsidR="00E57DDD" w:rsidRPr="00E57DDD" w:rsidRDefault="00E57DDD" w:rsidP="0052346C">
      <w:pPr>
        <w:rPr>
          <w:rFonts w:asciiTheme="majorBidi" w:hAnsiTheme="majorBidi" w:cstheme="majorBidi"/>
          <w:color w:val="3E3E3E"/>
          <w:sz w:val="2"/>
          <w:szCs w:val="2"/>
          <w:rtl/>
          <w:lang w:bidi="ar"/>
        </w:rPr>
      </w:pPr>
    </w:p>
    <w:p w:rsidR="0052346C" w:rsidRPr="00E57DDD" w:rsidRDefault="00E57DDD" w:rsidP="00E57DDD">
      <w:pPr>
        <w:rPr>
          <w:rFonts w:asciiTheme="majorBidi" w:hAnsiTheme="majorBidi" w:cstheme="majorBidi"/>
          <w:color w:val="3E3E3E"/>
          <w:sz w:val="28"/>
          <w:szCs w:val="28"/>
          <w:u w:val="single"/>
          <w:rtl/>
          <w:lang w:bidi="ar"/>
        </w:rPr>
      </w:pPr>
      <w:r w:rsidRPr="00E57DDD">
        <w:rPr>
          <w:rFonts w:asciiTheme="majorBidi" w:hAnsiTheme="majorBidi" w:cstheme="majorBidi" w:hint="cs"/>
          <w:color w:val="3E3E3E"/>
          <w:sz w:val="28"/>
          <w:szCs w:val="28"/>
          <w:u w:val="single"/>
          <w:rtl/>
          <w:lang w:bidi="ar"/>
        </w:rPr>
        <w:t xml:space="preserve">إجابة </w:t>
      </w:r>
      <w:r w:rsidR="0052346C" w:rsidRPr="00E57DDD">
        <w:rPr>
          <w:rFonts w:asciiTheme="majorBidi" w:hAnsiTheme="majorBidi" w:cstheme="majorBidi"/>
          <w:color w:val="3E3E3E"/>
          <w:sz w:val="28"/>
          <w:szCs w:val="28"/>
          <w:u w:val="single"/>
          <w:rtl/>
          <w:lang w:bidi="ar"/>
        </w:rPr>
        <w:t xml:space="preserve">النشاط </w:t>
      </w:r>
      <w:r w:rsidRPr="00E57DDD">
        <w:rPr>
          <w:rFonts w:asciiTheme="majorBidi" w:hAnsiTheme="majorBidi" w:cstheme="majorBidi" w:hint="cs"/>
          <w:color w:val="3E3E3E"/>
          <w:sz w:val="28"/>
          <w:szCs w:val="28"/>
          <w:u w:val="single"/>
          <w:rtl/>
          <w:lang w:bidi="ar"/>
        </w:rPr>
        <w:t xml:space="preserve">الثاني </w:t>
      </w:r>
      <w:r w:rsidR="0052346C" w:rsidRPr="00E57DDD">
        <w:rPr>
          <w:rFonts w:asciiTheme="majorBidi" w:hAnsiTheme="majorBidi" w:cstheme="majorBidi"/>
          <w:color w:val="3E3E3E"/>
          <w:sz w:val="28"/>
          <w:szCs w:val="28"/>
          <w:u w:val="single"/>
          <w:rtl/>
          <w:lang w:bidi="ar"/>
        </w:rPr>
        <w:t>: من آثار التبرج:</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1ـ التبرج والزينة يعميان البصيرة ويفسدان الأخلاق الكريمة كالحياء والوقار والعفة والأمانة..... وغيرها.</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2ـ يضيعان الوقت الثمين في سبيل الزينة الزائفة والزخرف الباطل وبالتالي يحرمان الأجساد الصحة والمنام</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3ـ يزرعان في قلوب النساء بذور الغرور وحب الظهور.</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4ـ التبرج والزينة هما علة الإسراف والتبذير وطريق الحسد والكبرياء والخلاعة وحب الذات.</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5 ـ التبرج والزينة هما دعوة صريحة للزنا من خلال كشف المرأة لعورتها من شعر وأيدي وحركات وتمايل بلا خجل ولا حياء.</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6ـ التبرج والزينة هما السبب الوحيد لتجاذب الأهواء وجلب الأذى للمرأة</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7ـ التبرج والزينة يهددان بسقوط الأسرة وتفككها.</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8ـ تلويث سمعة الفتاة.</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9ـ التبرج والزينة وسيلة لمساعدة المدنية العصرية للقضاء على المرأة المسلمة للخروج من خدرها وعفتها.</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10 ـ المتبرجات نوافذ للتقليد الأعمى للأجيال القادمة.</w:t>
      </w:r>
    </w:p>
    <w:p w:rsidR="00E57DDD" w:rsidRDefault="00E57DDD" w:rsidP="0052346C">
      <w:pPr>
        <w:rPr>
          <w:rFonts w:asciiTheme="majorBidi" w:hAnsiTheme="majorBidi" w:cstheme="majorBidi"/>
          <w:color w:val="3E3E3E"/>
          <w:sz w:val="28"/>
          <w:szCs w:val="28"/>
          <w:rtl/>
          <w:lang w:bidi="ar"/>
        </w:rPr>
      </w:pPr>
    </w:p>
    <w:p w:rsidR="00E57DDD" w:rsidRDefault="00E57DDD" w:rsidP="0052346C">
      <w:pPr>
        <w:rPr>
          <w:rFonts w:asciiTheme="majorBidi" w:hAnsiTheme="majorBidi" w:cstheme="majorBidi"/>
          <w:color w:val="3E3E3E"/>
          <w:sz w:val="28"/>
          <w:szCs w:val="28"/>
          <w:rtl/>
          <w:lang w:bidi="ar"/>
        </w:rPr>
      </w:pPr>
    </w:p>
    <w:p w:rsidR="00E57DDD" w:rsidRDefault="00E57DDD" w:rsidP="0052346C">
      <w:pPr>
        <w:rPr>
          <w:rFonts w:asciiTheme="majorBidi" w:hAnsiTheme="majorBidi" w:cstheme="majorBidi"/>
          <w:color w:val="3E3E3E"/>
          <w:sz w:val="28"/>
          <w:szCs w:val="28"/>
          <w:rtl/>
          <w:lang w:bidi="ar"/>
        </w:rPr>
      </w:pPr>
    </w:p>
    <w:p w:rsidR="00E57DDD" w:rsidRDefault="00E57DDD" w:rsidP="0052346C">
      <w:pPr>
        <w:rPr>
          <w:rFonts w:asciiTheme="majorBidi" w:hAnsiTheme="majorBidi" w:cstheme="majorBidi"/>
          <w:color w:val="3E3E3E"/>
          <w:sz w:val="28"/>
          <w:szCs w:val="28"/>
          <w:rtl/>
          <w:lang w:bidi="ar"/>
        </w:rPr>
      </w:pPr>
    </w:p>
    <w:p w:rsidR="0052346C" w:rsidRPr="00E57DDD" w:rsidRDefault="0052346C" w:rsidP="0052346C">
      <w:pPr>
        <w:rPr>
          <w:rFonts w:asciiTheme="majorBidi" w:hAnsiTheme="majorBidi" w:cstheme="majorBidi"/>
          <w:color w:val="3E3E3E"/>
          <w:sz w:val="28"/>
          <w:szCs w:val="28"/>
          <w:u w:val="single"/>
          <w:rtl/>
          <w:lang w:bidi="ar"/>
        </w:rPr>
      </w:pPr>
      <w:r w:rsidRPr="00E57DDD">
        <w:rPr>
          <w:rFonts w:asciiTheme="majorBidi" w:hAnsiTheme="majorBidi" w:cstheme="majorBidi"/>
          <w:color w:val="3E3E3E"/>
          <w:sz w:val="28"/>
          <w:szCs w:val="28"/>
          <w:u w:val="single"/>
          <w:rtl/>
          <w:lang w:bidi="ar"/>
        </w:rPr>
        <w:t>حل الأنشطة والتقويم :</w:t>
      </w:r>
    </w:p>
    <w:p w:rsidR="00E57DDD" w:rsidRDefault="0052346C" w:rsidP="0052346C">
      <w:pPr>
        <w:rPr>
          <w:rFonts w:asciiTheme="majorBidi" w:hAnsiTheme="majorBidi" w:cstheme="majorBidi"/>
          <w:color w:val="3E3E3E"/>
          <w:sz w:val="28"/>
          <w:szCs w:val="28"/>
          <w:u w:val="single"/>
          <w:rtl/>
          <w:lang w:bidi="ar"/>
        </w:rPr>
      </w:pPr>
      <w:r w:rsidRPr="00E57DDD">
        <w:rPr>
          <w:rFonts w:asciiTheme="majorBidi" w:hAnsiTheme="majorBidi" w:cstheme="majorBidi"/>
          <w:color w:val="3E3E3E"/>
          <w:sz w:val="28"/>
          <w:szCs w:val="28"/>
          <w:u w:val="single"/>
          <w:rtl/>
          <w:lang w:bidi="ar"/>
        </w:rPr>
        <w:t>أولا : اختر :</w:t>
      </w:r>
    </w:p>
    <w:p w:rsidR="00E57DDD" w:rsidRDefault="0052346C" w:rsidP="00E57DDD">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 xml:space="preserve"> 1ـ ب ( الخال )</w:t>
      </w:r>
    </w:p>
    <w:p w:rsidR="0052346C" w:rsidRPr="00327250" w:rsidRDefault="0052346C" w:rsidP="00E57DDD">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 xml:space="preserve"> 2 ـ أ ( شعرها )</w:t>
      </w:r>
    </w:p>
    <w:p w:rsidR="0052346C" w:rsidRPr="00E57DDD" w:rsidRDefault="0052346C" w:rsidP="0052346C">
      <w:pPr>
        <w:rPr>
          <w:rFonts w:asciiTheme="majorBidi" w:hAnsiTheme="majorBidi" w:cstheme="majorBidi"/>
          <w:color w:val="3E3E3E"/>
          <w:sz w:val="10"/>
          <w:szCs w:val="10"/>
          <w:rtl/>
          <w:lang w:bidi="ar"/>
        </w:rPr>
      </w:pPr>
    </w:p>
    <w:p w:rsidR="0052346C" w:rsidRPr="00E57DDD" w:rsidRDefault="0052346C" w:rsidP="0052346C">
      <w:pPr>
        <w:rPr>
          <w:rFonts w:asciiTheme="majorBidi" w:hAnsiTheme="majorBidi" w:cstheme="majorBidi"/>
          <w:color w:val="3E3E3E"/>
          <w:sz w:val="28"/>
          <w:szCs w:val="28"/>
          <w:u w:val="single"/>
          <w:rtl/>
          <w:lang w:bidi="ar"/>
        </w:rPr>
      </w:pPr>
      <w:r w:rsidRPr="00E57DDD">
        <w:rPr>
          <w:rFonts w:asciiTheme="majorBidi" w:hAnsiTheme="majorBidi" w:cstheme="majorBidi"/>
          <w:color w:val="3E3E3E"/>
          <w:sz w:val="28"/>
          <w:szCs w:val="28"/>
          <w:u w:val="single"/>
          <w:rtl/>
          <w:lang w:bidi="ar"/>
        </w:rPr>
        <w:t>ثانيا : حدود لباس المرأة أمام المحارم</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عورة المرأة مع المرأة مع المرأة كعورة المرأة مع محارمها ، فيجوز أن تبدي للنساء مواضع الزينة ومواضع الوضوء لمحارمها ولبنات جنسها ، وليس بصحيح أن عورة المرأة مع المرأة كعورة الرجل مع الرجل أ أي من السرة إلى الركبة.</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 xml:space="preserve"># سبب وجوب أن تستر المرأة نفسها أمام المرأة غير المسلمة </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مخافة عدم أمانة المرأة قد تصف المرأة وصفا دقيقا تجعل الموصوف له يتخيلها وكأنها بين يديه.</w:t>
      </w:r>
    </w:p>
    <w:p w:rsidR="0052346C" w:rsidRDefault="0052346C" w:rsidP="00E57DDD">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 الدليل قوله تعال (( ولا يبدين زينتهن إلا لبعولتهن ....... )) الآية</w:t>
      </w:r>
    </w:p>
    <w:p w:rsidR="00E57DDD" w:rsidRPr="00E57DDD" w:rsidRDefault="00E57DDD" w:rsidP="00E57DDD">
      <w:pPr>
        <w:rPr>
          <w:rFonts w:asciiTheme="majorBidi" w:hAnsiTheme="majorBidi" w:cstheme="majorBidi"/>
          <w:color w:val="3E3E3E"/>
          <w:sz w:val="12"/>
          <w:szCs w:val="12"/>
          <w:u w:val="single"/>
          <w:rtl/>
          <w:lang w:bidi="ar"/>
        </w:rPr>
      </w:pPr>
    </w:p>
    <w:p w:rsidR="0052346C" w:rsidRPr="00E57DDD" w:rsidRDefault="0052346C" w:rsidP="0052346C">
      <w:pPr>
        <w:rPr>
          <w:rFonts w:asciiTheme="majorBidi" w:hAnsiTheme="majorBidi" w:cstheme="majorBidi"/>
          <w:color w:val="3E3E3E"/>
          <w:sz w:val="28"/>
          <w:szCs w:val="28"/>
          <w:u w:val="single"/>
          <w:rtl/>
          <w:lang w:bidi="ar"/>
        </w:rPr>
      </w:pPr>
      <w:r w:rsidRPr="00E57DDD">
        <w:rPr>
          <w:rFonts w:asciiTheme="majorBidi" w:hAnsiTheme="majorBidi" w:cstheme="majorBidi"/>
          <w:color w:val="3E3E3E"/>
          <w:sz w:val="28"/>
          <w:szCs w:val="28"/>
          <w:u w:val="single"/>
          <w:rtl/>
          <w:lang w:bidi="ar"/>
        </w:rPr>
        <w:t xml:space="preserve">ثالثا: ما رأيك </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1ـ ... شاب غير مؤدب ، شاب عديم الأخلاق ... يحتاج إلى حوار..</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2ـ مخالف للعادات والتقاليد للمجتمع ، تصرف غير صحيح لأنه إطلاع على عورات الناس ، من يقوم على ذلك يحتاج لحوار أو تأديب إذا تكرر.</w:t>
      </w:r>
    </w:p>
    <w:p w:rsidR="0052346C" w:rsidRPr="00E57DDD" w:rsidRDefault="0052346C" w:rsidP="0052346C">
      <w:pPr>
        <w:rPr>
          <w:rFonts w:asciiTheme="majorBidi" w:hAnsiTheme="majorBidi" w:cstheme="majorBidi"/>
          <w:color w:val="3E3E3E"/>
          <w:sz w:val="28"/>
          <w:szCs w:val="28"/>
          <w:u w:val="single"/>
          <w:rtl/>
          <w:lang w:bidi="ar"/>
        </w:rPr>
      </w:pPr>
      <w:r w:rsidRPr="00E57DDD">
        <w:rPr>
          <w:rFonts w:asciiTheme="majorBidi" w:hAnsiTheme="majorBidi" w:cstheme="majorBidi"/>
          <w:color w:val="3E3E3E"/>
          <w:sz w:val="28"/>
          <w:szCs w:val="28"/>
          <w:u w:val="single"/>
          <w:rtl/>
          <w:lang w:bidi="ar"/>
        </w:rPr>
        <w:t xml:space="preserve">رابعا : النظرة سهم من سهام إبليس : </w:t>
      </w:r>
    </w:p>
    <w:p w:rsidR="0052346C" w:rsidRDefault="0052346C" w:rsidP="00E57DDD">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أي أن الإنسان إذا لم يحفظ بصره زين له الشيطان عمله فدفعه إلى استراق النظر مما قد ينتج عنه إلى استباحة حرمات الله.</w:t>
      </w:r>
    </w:p>
    <w:p w:rsidR="00E57DDD" w:rsidRPr="00E57DDD" w:rsidRDefault="00E57DDD" w:rsidP="00E57DDD">
      <w:pPr>
        <w:rPr>
          <w:rFonts w:asciiTheme="majorBidi" w:hAnsiTheme="majorBidi" w:cstheme="majorBidi"/>
          <w:color w:val="3E3E3E"/>
          <w:sz w:val="14"/>
          <w:szCs w:val="14"/>
          <w:rtl/>
          <w:lang w:bidi="ar"/>
        </w:rPr>
      </w:pPr>
    </w:p>
    <w:p w:rsidR="0052346C" w:rsidRPr="00327250" w:rsidRDefault="0052346C" w:rsidP="0052346C">
      <w:pPr>
        <w:rPr>
          <w:rFonts w:asciiTheme="majorBidi" w:hAnsiTheme="majorBidi" w:cstheme="majorBidi"/>
          <w:color w:val="3E3E3E"/>
          <w:sz w:val="28"/>
          <w:szCs w:val="28"/>
          <w:rtl/>
          <w:lang w:bidi="ar"/>
        </w:rPr>
      </w:pPr>
      <w:r w:rsidRPr="00E57DDD">
        <w:rPr>
          <w:rFonts w:asciiTheme="majorBidi" w:hAnsiTheme="majorBidi" w:cstheme="majorBidi"/>
          <w:color w:val="3E3E3E"/>
          <w:sz w:val="28"/>
          <w:szCs w:val="28"/>
          <w:u w:val="single"/>
          <w:rtl/>
          <w:lang w:bidi="ar"/>
        </w:rPr>
        <w:t>خامسا</w:t>
      </w:r>
      <w:r w:rsidRPr="00327250">
        <w:rPr>
          <w:rFonts w:asciiTheme="majorBidi" w:hAnsiTheme="majorBidi" w:cstheme="majorBidi"/>
          <w:color w:val="3E3E3E"/>
          <w:sz w:val="28"/>
          <w:szCs w:val="28"/>
          <w:rtl/>
          <w:lang w:bidi="ar"/>
        </w:rPr>
        <w:t xml:space="preserve"> : </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 xml:space="preserve">1ـ الحكم : لا يجوز ذلك لأن عورة الرجل </w:t>
      </w:r>
      <w:proofErr w:type="spellStart"/>
      <w:r w:rsidRPr="00327250">
        <w:rPr>
          <w:rFonts w:asciiTheme="majorBidi" w:hAnsiTheme="majorBidi" w:cstheme="majorBidi"/>
          <w:color w:val="3E3E3E"/>
          <w:sz w:val="28"/>
          <w:szCs w:val="28"/>
          <w:rtl/>
          <w:lang w:bidi="ar"/>
        </w:rPr>
        <w:t>مابين</w:t>
      </w:r>
      <w:proofErr w:type="spellEnd"/>
      <w:r w:rsidRPr="00327250">
        <w:rPr>
          <w:rFonts w:asciiTheme="majorBidi" w:hAnsiTheme="majorBidi" w:cstheme="majorBidi"/>
          <w:color w:val="3E3E3E"/>
          <w:sz w:val="28"/>
          <w:szCs w:val="28"/>
          <w:rtl/>
          <w:lang w:bidi="ar"/>
        </w:rPr>
        <w:t xml:space="preserve"> السرة والركبة</w:t>
      </w:r>
    </w:p>
    <w:p w:rsidR="0052346C" w:rsidRPr="00327250" w:rsidRDefault="0052346C" w:rsidP="0052346C">
      <w:pPr>
        <w:rPr>
          <w:rFonts w:asciiTheme="majorBidi" w:hAnsiTheme="majorBidi" w:cstheme="majorBidi"/>
          <w:color w:val="3E3E3E"/>
          <w:sz w:val="28"/>
          <w:szCs w:val="28"/>
          <w:rtl/>
          <w:lang w:bidi="ar"/>
        </w:rPr>
      </w:pPr>
      <w:r w:rsidRPr="00327250">
        <w:rPr>
          <w:rFonts w:asciiTheme="majorBidi" w:hAnsiTheme="majorBidi" w:cstheme="majorBidi"/>
          <w:color w:val="3E3E3E"/>
          <w:sz w:val="28"/>
          <w:szCs w:val="28"/>
          <w:rtl/>
          <w:lang w:bidi="ar"/>
        </w:rPr>
        <w:t>2 ـ الحكم : يجوز ذلك لأن العم من الرضاع كالعم من النسب في الحرمة.</w:t>
      </w:r>
    </w:p>
    <w:p w:rsidR="0052346C" w:rsidRPr="00327250" w:rsidRDefault="0052346C" w:rsidP="0052346C">
      <w:pPr>
        <w:rPr>
          <w:rFonts w:asciiTheme="majorBidi" w:hAnsiTheme="majorBidi" w:cstheme="majorBidi"/>
          <w:color w:val="3E3E3E"/>
          <w:sz w:val="28"/>
          <w:szCs w:val="28"/>
          <w:rtl/>
          <w:lang w:bidi="ar"/>
        </w:rPr>
      </w:pPr>
    </w:p>
    <w:p w:rsidR="0052346C" w:rsidRPr="00327250" w:rsidRDefault="0052346C" w:rsidP="0052346C">
      <w:pPr>
        <w:rPr>
          <w:rFonts w:asciiTheme="majorBidi" w:hAnsiTheme="majorBidi" w:cstheme="majorBidi"/>
          <w:color w:val="3E3E3E"/>
          <w:sz w:val="28"/>
          <w:szCs w:val="28"/>
          <w:rtl/>
          <w:lang w:bidi="ar"/>
        </w:rPr>
      </w:pPr>
    </w:p>
    <w:p w:rsidR="0052346C" w:rsidRPr="00327250" w:rsidRDefault="0052346C" w:rsidP="0052346C">
      <w:pPr>
        <w:rPr>
          <w:rFonts w:asciiTheme="majorBidi" w:hAnsiTheme="majorBidi" w:cstheme="majorBidi"/>
          <w:sz w:val="28"/>
          <w:szCs w:val="28"/>
          <w:rtl/>
          <w:lang w:bidi="ar"/>
        </w:rPr>
      </w:pPr>
    </w:p>
    <w:p w:rsidR="0052346C" w:rsidRDefault="0052346C" w:rsidP="00E57DDD">
      <w:pPr>
        <w:jc w:val="center"/>
        <w:rPr>
          <w:rFonts w:asciiTheme="majorBidi" w:hAnsiTheme="majorBidi" w:cstheme="majorBidi"/>
          <w:sz w:val="28"/>
          <w:szCs w:val="28"/>
          <w:rtl/>
          <w:lang w:bidi="ar"/>
        </w:rPr>
      </w:pPr>
      <w:r w:rsidRPr="00327250">
        <w:rPr>
          <w:rFonts w:asciiTheme="majorBidi" w:hAnsiTheme="majorBidi" w:cstheme="majorBidi"/>
          <w:sz w:val="28"/>
          <w:szCs w:val="28"/>
          <w:rtl/>
          <w:lang w:bidi="ar"/>
        </w:rPr>
        <w:t>الدرس الثالث من قيمنا ( التداوي )</w:t>
      </w:r>
    </w:p>
    <w:p w:rsidR="00E57DDD" w:rsidRPr="00E57DDD" w:rsidRDefault="00E57DDD" w:rsidP="00E57DDD">
      <w:pPr>
        <w:jc w:val="center"/>
        <w:rPr>
          <w:rFonts w:asciiTheme="majorBidi" w:hAnsiTheme="majorBidi" w:cstheme="majorBidi"/>
          <w:sz w:val="2"/>
          <w:szCs w:val="2"/>
          <w:rtl/>
          <w:lang w:bidi="ar"/>
        </w:rPr>
      </w:pPr>
    </w:p>
    <w:p w:rsidR="0052346C" w:rsidRPr="00E57DDD" w:rsidRDefault="00E57DDD" w:rsidP="0052346C">
      <w:pPr>
        <w:rPr>
          <w:rFonts w:asciiTheme="majorBidi" w:hAnsiTheme="majorBidi" w:cstheme="majorBidi"/>
          <w:sz w:val="28"/>
          <w:szCs w:val="28"/>
          <w:u w:val="single"/>
          <w:rtl/>
          <w:lang w:bidi="ar"/>
        </w:rPr>
      </w:pPr>
      <w:r>
        <w:rPr>
          <w:rFonts w:asciiTheme="majorBidi" w:hAnsiTheme="majorBidi" w:cstheme="majorBidi" w:hint="cs"/>
          <w:sz w:val="28"/>
          <w:szCs w:val="28"/>
          <w:u w:val="single"/>
          <w:rtl/>
          <w:lang w:bidi="ar"/>
        </w:rPr>
        <w:t xml:space="preserve">إجابة </w:t>
      </w:r>
      <w:r w:rsidR="0052346C" w:rsidRPr="00E57DDD">
        <w:rPr>
          <w:rFonts w:asciiTheme="majorBidi" w:hAnsiTheme="majorBidi" w:cstheme="majorBidi"/>
          <w:sz w:val="28"/>
          <w:szCs w:val="28"/>
          <w:u w:val="single"/>
          <w:rtl/>
          <w:lang w:bidi="ar"/>
        </w:rPr>
        <w:t>نشاط 1 : من حكم إنزال الداء والدواء</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1ـ اختبار وتمحيص من الله لعباده</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2ـ حث الناس على التداوي عند الإصابة بالمرض</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3ـ البحث عن أسباب الداء والدواء</w:t>
      </w:r>
    </w:p>
    <w:p w:rsidR="0052346C" w:rsidRPr="00E57DDD" w:rsidRDefault="0052346C" w:rsidP="0052346C">
      <w:pPr>
        <w:rPr>
          <w:rFonts w:asciiTheme="majorBidi" w:hAnsiTheme="majorBidi" w:cstheme="majorBidi"/>
          <w:sz w:val="2"/>
          <w:szCs w:val="2"/>
          <w:rtl/>
          <w:lang w:bidi="ar"/>
        </w:rPr>
      </w:pPr>
    </w:p>
    <w:p w:rsidR="0052346C" w:rsidRPr="00327250" w:rsidRDefault="00E57DDD" w:rsidP="0052346C">
      <w:pPr>
        <w:rPr>
          <w:rFonts w:asciiTheme="majorBidi" w:hAnsiTheme="majorBidi" w:cstheme="majorBidi"/>
          <w:sz w:val="28"/>
          <w:szCs w:val="28"/>
          <w:rtl/>
          <w:lang w:bidi="ar"/>
        </w:rPr>
      </w:pPr>
      <w:r w:rsidRPr="00E57DDD">
        <w:rPr>
          <w:rFonts w:asciiTheme="majorBidi" w:hAnsiTheme="majorBidi" w:cstheme="majorBidi" w:hint="cs"/>
          <w:sz w:val="28"/>
          <w:szCs w:val="28"/>
          <w:u w:val="single"/>
          <w:rtl/>
          <w:lang w:bidi="ar"/>
        </w:rPr>
        <w:t xml:space="preserve">إجابة </w:t>
      </w:r>
      <w:r w:rsidR="0052346C" w:rsidRPr="00E57DDD">
        <w:rPr>
          <w:rFonts w:asciiTheme="majorBidi" w:hAnsiTheme="majorBidi" w:cstheme="majorBidi"/>
          <w:sz w:val="28"/>
          <w:szCs w:val="28"/>
          <w:u w:val="single"/>
          <w:rtl/>
          <w:lang w:bidi="ar"/>
        </w:rPr>
        <w:t>نشاط 2 ـ</w:t>
      </w:r>
      <w:r w:rsidR="0052346C" w:rsidRPr="00327250">
        <w:rPr>
          <w:rFonts w:asciiTheme="majorBidi" w:hAnsiTheme="majorBidi" w:cstheme="majorBidi"/>
          <w:sz w:val="28"/>
          <w:szCs w:val="28"/>
          <w:rtl/>
          <w:lang w:bidi="ar"/>
        </w:rPr>
        <w:t xml:space="preserve"> يجوز التداوي بالمحرم في حالة الضرورة القصوى ويكون دهانا على الجسم لا مطعوما أو يدخل الجوف ويقدر ذلك الطبيب الأمين لأن الضرورات تبيح المحظورات</w:t>
      </w:r>
    </w:p>
    <w:p w:rsidR="0052346C" w:rsidRPr="00E57DDD" w:rsidRDefault="0052346C" w:rsidP="0052346C">
      <w:pPr>
        <w:rPr>
          <w:rFonts w:asciiTheme="majorBidi" w:hAnsiTheme="majorBidi" w:cstheme="majorBidi"/>
          <w:sz w:val="2"/>
          <w:szCs w:val="2"/>
          <w:rtl/>
          <w:lang w:bidi="ar"/>
        </w:rPr>
      </w:pPr>
    </w:p>
    <w:p w:rsidR="0052346C" w:rsidRPr="00E57DDD" w:rsidRDefault="004173EB" w:rsidP="0052346C">
      <w:pPr>
        <w:rPr>
          <w:rFonts w:asciiTheme="majorBidi" w:hAnsiTheme="majorBidi" w:cstheme="majorBidi"/>
          <w:sz w:val="28"/>
          <w:szCs w:val="28"/>
          <w:u w:val="single"/>
          <w:rtl/>
          <w:lang w:bidi="ar"/>
        </w:rPr>
      </w:pPr>
      <w:r>
        <w:rPr>
          <w:rFonts w:asciiTheme="majorBidi" w:hAnsiTheme="majorBidi" w:cstheme="majorBidi" w:hint="cs"/>
          <w:sz w:val="28"/>
          <w:szCs w:val="28"/>
          <w:u w:val="single"/>
          <w:rtl/>
          <w:lang w:bidi="ar"/>
        </w:rPr>
        <w:t xml:space="preserve">حل أسئلة </w:t>
      </w:r>
      <w:r w:rsidR="0052346C" w:rsidRPr="00E57DDD">
        <w:rPr>
          <w:rFonts w:asciiTheme="majorBidi" w:hAnsiTheme="majorBidi" w:cstheme="majorBidi"/>
          <w:sz w:val="28"/>
          <w:szCs w:val="28"/>
          <w:u w:val="single"/>
          <w:rtl/>
          <w:lang w:bidi="ar"/>
        </w:rPr>
        <w:t>التقويم :</w:t>
      </w:r>
    </w:p>
    <w:p w:rsidR="0052346C" w:rsidRPr="00327250" w:rsidRDefault="0052346C" w:rsidP="0052346C">
      <w:pPr>
        <w:rPr>
          <w:rFonts w:asciiTheme="majorBidi" w:hAnsiTheme="majorBidi" w:cstheme="majorBidi"/>
          <w:sz w:val="28"/>
          <w:szCs w:val="28"/>
          <w:rtl/>
          <w:lang w:bidi="ar"/>
        </w:rPr>
      </w:pPr>
      <w:r w:rsidRPr="00E57DDD">
        <w:rPr>
          <w:rFonts w:asciiTheme="majorBidi" w:hAnsiTheme="majorBidi" w:cstheme="majorBidi"/>
          <w:sz w:val="28"/>
          <w:szCs w:val="28"/>
          <w:u w:val="single"/>
          <w:rtl/>
          <w:lang w:bidi="ar"/>
        </w:rPr>
        <w:t>أولا: 1 :</w:t>
      </w:r>
      <w:r w:rsidRPr="00327250">
        <w:rPr>
          <w:rFonts w:asciiTheme="majorBidi" w:hAnsiTheme="majorBidi" w:cstheme="majorBidi"/>
          <w:sz w:val="28"/>
          <w:szCs w:val="28"/>
          <w:rtl/>
          <w:lang w:bidi="ar"/>
        </w:rPr>
        <w:t xml:space="preserve"> ( صحيحة )</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2: ( خاطئة ) والصواب ( لا يتنافى ) ( لا يتعارض )</w:t>
      </w:r>
    </w:p>
    <w:p w:rsidR="0052346C" w:rsidRPr="00E57DDD" w:rsidRDefault="0052346C" w:rsidP="0052346C">
      <w:pPr>
        <w:rPr>
          <w:rFonts w:asciiTheme="majorBidi" w:hAnsiTheme="majorBidi" w:cstheme="majorBidi"/>
          <w:sz w:val="2"/>
          <w:szCs w:val="2"/>
          <w:u w:val="single"/>
          <w:rtl/>
          <w:lang w:bidi="ar"/>
        </w:rPr>
      </w:pPr>
    </w:p>
    <w:p w:rsidR="0052346C" w:rsidRPr="00E57DDD" w:rsidRDefault="0052346C" w:rsidP="0052346C">
      <w:pPr>
        <w:rPr>
          <w:rFonts w:asciiTheme="majorBidi" w:hAnsiTheme="majorBidi" w:cstheme="majorBidi"/>
          <w:sz w:val="28"/>
          <w:szCs w:val="28"/>
          <w:u w:val="single"/>
          <w:rtl/>
          <w:lang w:bidi="ar"/>
        </w:rPr>
      </w:pPr>
      <w:r w:rsidRPr="00E57DDD">
        <w:rPr>
          <w:rFonts w:asciiTheme="majorBidi" w:hAnsiTheme="majorBidi" w:cstheme="majorBidi"/>
          <w:sz w:val="28"/>
          <w:szCs w:val="28"/>
          <w:u w:val="single"/>
          <w:rtl/>
          <w:lang w:bidi="ar"/>
        </w:rPr>
        <w:t>ثانيا : القيم من الحديث :</w:t>
      </w:r>
    </w:p>
    <w:p w:rsidR="0052346C" w:rsidRPr="00327250" w:rsidRDefault="0052346C" w:rsidP="004173EB">
      <w:pPr>
        <w:rPr>
          <w:rFonts w:asciiTheme="majorBidi" w:hAnsiTheme="majorBidi" w:cstheme="majorBidi"/>
          <w:sz w:val="28"/>
          <w:szCs w:val="28"/>
          <w:rtl/>
          <w:lang w:bidi="ar"/>
        </w:rPr>
      </w:pPr>
      <w:r w:rsidRPr="00327250">
        <w:rPr>
          <w:rFonts w:asciiTheme="majorBidi" w:hAnsiTheme="majorBidi" w:cstheme="majorBidi"/>
          <w:sz w:val="28"/>
          <w:szCs w:val="28"/>
          <w:rtl/>
          <w:lang w:bidi="ar"/>
        </w:rPr>
        <w:t>1ـ قيمة ( وجعل لكل دواء )</w:t>
      </w:r>
      <w:r w:rsidR="004173EB">
        <w:rPr>
          <w:rFonts w:asciiTheme="majorBidi" w:hAnsiTheme="majorBidi" w:cstheme="majorBidi" w:hint="cs"/>
          <w:sz w:val="28"/>
          <w:szCs w:val="28"/>
          <w:rtl/>
          <w:lang w:bidi="ar"/>
        </w:rPr>
        <w:t xml:space="preserve">     2</w:t>
      </w:r>
      <w:r w:rsidRPr="00327250">
        <w:rPr>
          <w:rFonts w:asciiTheme="majorBidi" w:hAnsiTheme="majorBidi" w:cstheme="majorBidi"/>
          <w:sz w:val="28"/>
          <w:szCs w:val="28"/>
          <w:rtl/>
          <w:lang w:bidi="ar"/>
        </w:rPr>
        <w:t>ـ قيمة ( فتداووا )</w:t>
      </w:r>
      <w:r w:rsidR="004173EB">
        <w:rPr>
          <w:rFonts w:asciiTheme="majorBidi" w:hAnsiTheme="majorBidi" w:cstheme="majorBidi" w:hint="cs"/>
          <w:sz w:val="28"/>
          <w:szCs w:val="28"/>
          <w:rtl/>
          <w:lang w:bidi="ar"/>
        </w:rPr>
        <w:t xml:space="preserve">       3</w:t>
      </w:r>
      <w:r w:rsidRPr="00327250">
        <w:rPr>
          <w:rFonts w:asciiTheme="majorBidi" w:hAnsiTheme="majorBidi" w:cstheme="majorBidi"/>
          <w:sz w:val="28"/>
          <w:szCs w:val="28"/>
          <w:rtl/>
          <w:lang w:bidi="ar"/>
        </w:rPr>
        <w:t>ـ قيمة ( ولا تداووا بحرام )</w:t>
      </w:r>
    </w:p>
    <w:p w:rsidR="0052346C" w:rsidRPr="00E57DDD" w:rsidRDefault="0052346C" w:rsidP="0052346C">
      <w:pPr>
        <w:rPr>
          <w:rFonts w:asciiTheme="majorBidi" w:hAnsiTheme="majorBidi" w:cstheme="majorBidi"/>
          <w:sz w:val="2"/>
          <w:szCs w:val="2"/>
          <w:rtl/>
          <w:lang w:bidi="ar"/>
        </w:rPr>
      </w:pPr>
    </w:p>
    <w:p w:rsidR="0052346C" w:rsidRPr="00E57DDD" w:rsidRDefault="0052346C" w:rsidP="0052346C">
      <w:pPr>
        <w:rPr>
          <w:rFonts w:asciiTheme="majorBidi" w:hAnsiTheme="majorBidi" w:cstheme="majorBidi"/>
          <w:sz w:val="28"/>
          <w:szCs w:val="28"/>
          <w:u w:val="single"/>
          <w:rtl/>
          <w:lang w:bidi="ar"/>
        </w:rPr>
      </w:pPr>
      <w:r w:rsidRPr="00E57DDD">
        <w:rPr>
          <w:rFonts w:asciiTheme="majorBidi" w:hAnsiTheme="majorBidi" w:cstheme="majorBidi"/>
          <w:sz w:val="28"/>
          <w:szCs w:val="28"/>
          <w:u w:val="single"/>
          <w:rtl/>
          <w:lang w:bidi="ar"/>
        </w:rPr>
        <w:t>ثالثا : العلاقة :</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 xml:space="preserve">العلاقة </w:t>
      </w:r>
      <w:r w:rsidR="00E57DDD" w:rsidRPr="00327250">
        <w:rPr>
          <w:rFonts w:asciiTheme="majorBidi" w:hAnsiTheme="majorBidi" w:cstheme="majorBidi" w:hint="cs"/>
          <w:sz w:val="28"/>
          <w:szCs w:val="28"/>
          <w:rtl/>
          <w:lang w:bidi="ar"/>
        </w:rPr>
        <w:t>تلازميه</w:t>
      </w:r>
      <w:r w:rsidRPr="00327250">
        <w:rPr>
          <w:rFonts w:asciiTheme="majorBidi" w:hAnsiTheme="majorBidi" w:cstheme="majorBidi"/>
          <w:sz w:val="28"/>
          <w:szCs w:val="28"/>
          <w:rtl/>
          <w:lang w:bidi="ar"/>
        </w:rPr>
        <w:t xml:space="preserve"> ، فالتداوي يراد به الأخذ بالأسباب ، والتوكل إسناد الشفاء بعد الأخذ بالأسباب إلى الله تعالى .</w:t>
      </w:r>
    </w:p>
    <w:p w:rsidR="0052346C" w:rsidRPr="00E57DDD" w:rsidRDefault="0052346C" w:rsidP="0052346C">
      <w:pPr>
        <w:rPr>
          <w:rFonts w:asciiTheme="majorBidi" w:hAnsiTheme="majorBidi" w:cstheme="majorBidi"/>
          <w:sz w:val="2"/>
          <w:szCs w:val="2"/>
          <w:rtl/>
          <w:lang w:bidi="ar"/>
        </w:rPr>
      </w:pPr>
    </w:p>
    <w:p w:rsidR="0052346C" w:rsidRPr="00E57DDD" w:rsidRDefault="0052346C" w:rsidP="0052346C">
      <w:pPr>
        <w:rPr>
          <w:rFonts w:asciiTheme="majorBidi" w:hAnsiTheme="majorBidi" w:cstheme="majorBidi"/>
          <w:sz w:val="28"/>
          <w:szCs w:val="28"/>
          <w:u w:val="single"/>
          <w:rtl/>
          <w:lang w:bidi="ar"/>
        </w:rPr>
      </w:pPr>
      <w:r w:rsidRPr="00E57DDD">
        <w:rPr>
          <w:rFonts w:asciiTheme="majorBidi" w:hAnsiTheme="majorBidi" w:cstheme="majorBidi"/>
          <w:sz w:val="28"/>
          <w:szCs w:val="28"/>
          <w:u w:val="single"/>
          <w:rtl/>
          <w:lang w:bidi="ar"/>
        </w:rPr>
        <w:t>رابعا: الأسباب:</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 xml:space="preserve">على المسلم الأخذ </w:t>
      </w:r>
      <w:proofErr w:type="spellStart"/>
      <w:r w:rsidRPr="00327250">
        <w:rPr>
          <w:rFonts w:asciiTheme="majorBidi" w:hAnsiTheme="majorBidi" w:cstheme="majorBidi"/>
          <w:sz w:val="28"/>
          <w:szCs w:val="28"/>
          <w:rtl/>
          <w:lang w:bidi="ar"/>
        </w:rPr>
        <w:t>باسباب</w:t>
      </w:r>
      <w:proofErr w:type="spellEnd"/>
      <w:r w:rsidRPr="00327250">
        <w:rPr>
          <w:rFonts w:asciiTheme="majorBidi" w:hAnsiTheme="majorBidi" w:cstheme="majorBidi"/>
          <w:sz w:val="28"/>
          <w:szCs w:val="28"/>
          <w:rtl/>
          <w:lang w:bidi="ar"/>
        </w:rPr>
        <w:t xml:space="preserve"> الوقاية من المرض والمحافظة على النظافة والطهارة وتجنب القاذورات والموازنة بين الأكل والشرب</w:t>
      </w:r>
    </w:p>
    <w:p w:rsidR="0052346C" w:rsidRPr="00E57DDD" w:rsidRDefault="0052346C" w:rsidP="0052346C">
      <w:pPr>
        <w:rPr>
          <w:rFonts w:asciiTheme="majorBidi" w:hAnsiTheme="majorBidi" w:cstheme="majorBidi"/>
          <w:sz w:val="2"/>
          <w:szCs w:val="2"/>
          <w:rtl/>
          <w:lang w:bidi="ar"/>
        </w:rPr>
      </w:pPr>
    </w:p>
    <w:p w:rsidR="0052346C" w:rsidRPr="004173EB" w:rsidRDefault="0052346C" w:rsidP="0052346C">
      <w:pPr>
        <w:rPr>
          <w:rFonts w:asciiTheme="majorBidi" w:hAnsiTheme="majorBidi" w:cstheme="majorBidi"/>
          <w:sz w:val="28"/>
          <w:szCs w:val="28"/>
          <w:u w:val="single"/>
          <w:rtl/>
          <w:lang w:bidi="ar"/>
        </w:rPr>
      </w:pPr>
      <w:r w:rsidRPr="004173EB">
        <w:rPr>
          <w:rFonts w:asciiTheme="majorBidi" w:hAnsiTheme="majorBidi" w:cstheme="majorBidi"/>
          <w:sz w:val="28"/>
          <w:szCs w:val="28"/>
          <w:u w:val="single"/>
          <w:rtl/>
          <w:lang w:bidi="ar"/>
        </w:rPr>
        <w:t>خامسا : الحديث :</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1ـ أفهم النهي عن التداوي بما حرمه الله تعالى.</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2ـ كالخمر والمخدرات والمستخلص من الخنزير والميتة وسائر النجاسات وغيرها.</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3ـ يكون التداوي بما حرم الله عز وجل جائزا عند الضرورة القصوى.</w:t>
      </w:r>
    </w:p>
    <w:p w:rsidR="0052346C" w:rsidRPr="00327250" w:rsidRDefault="0052346C" w:rsidP="0052346C">
      <w:pPr>
        <w:rPr>
          <w:rFonts w:asciiTheme="majorBidi" w:hAnsiTheme="majorBidi" w:cstheme="majorBidi"/>
          <w:sz w:val="28"/>
          <w:szCs w:val="28"/>
          <w:rtl/>
          <w:lang w:bidi="ar"/>
        </w:rPr>
      </w:pPr>
    </w:p>
    <w:p w:rsidR="0052346C" w:rsidRDefault="0052346C" w:rsidP="004173EB">
      <w:pPr>
        <w:jc w:val="center"/>
        <w:rPr>
          <w:rFonts w:asciiTheme="majorBidi" w:hAnsiTheme="majorBidi" w:cstheme="majorBidi"/>
          <w:sz w:val="28"/>
          <w:szCs w:val="28"/>
          <w:rtl/>
          <w:lang w:bidi="ar"/>
        </w:rPr>
      </w:pPr>
      <w:r w:rsidRPr="00327250">
        <w:rPr>
          <w:rFonts w:asciiTheme="majorBidi" w:hAnsiTheme="majorBidi" w:cstheme="majorBidi"/>
          <w:sz w:val="28"/>
          <w:szCs w:val="28"/>
          <w:rtl/>
          <w:lang w:bidi="ar"/>
        </w:rPr>
        <w:t>الدرس الرابع من القيم القيادية</w:t>
      </w:r>
    </w:p>
    <w:p w:rsidR="004173EB" w:rsidRPr="00327250" w:rsidRDefault="004173EB" w:rsidP="004173EB">
      <w:pPr>
        <w:jc w:val="center"/>
        <w:rPr>
          <w:rFonts w:asciiTheme="majorBidi" w:hAnsiTheme="majorBidi" w:cstheme="majorBidi"/>
          <w:sz w:val="28"/>
          <w:szCs w:val="28"/>
          <w:rtl/>
          <w:lang w:bidi="ar"/>
        </w:rPr>
      </w:pPr>
    </w:p>
    <w:p w:rsidR="0052346C" w:rsidRPr="004173EB" w:rsidRDefault="004173EB" w:rsidP="0052346C">
      <w:pPr>
        <w:rPr>
          <w:rFonts w:asciiTheme="majorBidi" w:hAnsiTheme="majorBidi" w:cstheme="majorBidi"/>
          <w:b/>
          <w:bCs/>
          <w:sz w:val="28"/>
          <w:szCs w:val="28"/>
          <w:u w:val="single"/>
          <w:rtl/>
          <w:lang w:bidi="ar"/>
        </w:rPr>
      </w:pPr>
      <w:r>
        <w:rPr>
          <w:rFonts w:asciiTheme="majorBidi" w:hAnsiTheme="majorBidi" w:cstheme="majorBidi" w:hint="cs"/>
          <w:b/>
          <w:bCs/>
          <w:sz w:val="28"/>
          <w:szCs w:val="28"/>
          <w:u w:val="single"/>
          <w:rtl/>
          <w:lang w:bidi="ar"/>
        </w:rPr>
        <w:t xml:space="preserve">إجابة </w:t>
      </w:r>
      <w:r w:rsidR="0052346C" w:rsidRPr="004173EB">
        <w:rPr>
          <w:rFonts w:asciiTheme="majorBidi" w:hAnsiTheme="majorBidi" w:cstheme="majorBidi"/>
          <w:b/>
          <w:bCs/>
          <w:sz w:val="28"/>
          <w:szCs w:val="28"/>
          <w:u w:val="single"/>
          <w:rtl/>
          <w:lang w:bidi="ar"/>
        </w:rPr>
        <w:t>النشاط الأول : دلالات الجدول</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أن صفة الأمانة والمصداقية من أهم القيم التي يرى الناس ضرورة تحلي القائد بها.</w:t>
      </w:r>
    </w:p>
    <w:p w:rsidR="0052346C"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ـ كذلك تطور وعي الناس بأهمية تحلي القائد بهذه القيم.</w:t>
      </w:r>
    </w:p>
    <w:p w:rsidR="004173EB" w:rsidRPr="00327250" w:rsidRDefault="004173EB" w:rsidP="0052346C">
      <w:pPr>
        <w:rPr>
          <w:rFonts w:asciiTheme="majorBidi" w:hAnsiTheme="majorBidi" w:cstheme="majorBidi"/>
          <w:sz w:val="28"/>
          <w:szCs w:val="28"/>
          <w:rtl/>
          <w:lang w:bidi="ar"/>
        </w:rPr>
      </w:pPr>
    </w:p>
    <w:p w:rsidR="0052346C" w:rsidRPr="004173EB" w:rsidRDefault="004173EB" w:rsidP="0052346C">
      <w:pPr>
        <w:rPr>
          <w:rFonts w:asciiTheme="majorBidi" w:hAnsiTheme="majorBidi" w:cstheme="majorBidi"/>
          <w:b/>
          <w:bCs/>
          <w:sz w:val="28"/>
          <w:szCs w:val="28"/>
          <w:u w:val="single"/>
          <w:rtl/>
          <w:lang w:bidi="ar"/>
        </w:rPr>
      </w:pPr>
      <w:r>
        <w:rPr>
          <w:rFonts w:asciiTheme="majorBidi" w:hAnsiTheme="majorBidi" w:cstheme="majorBidi" w:hint="cs"/>
          <w:b/>
          <w:bCs/>
          <w:sz w:val="28"/>
          <w:szCs w:val="28"/>
          <w:u w:val="single"/>
          <w:rtl/>
          <w:lang w:bidi="ar"/>
        </w:rPr>
        <w:t xml:space="preserve">إجابة </w:t>
      </w:r>
      <w:r w:rsidR="0052346C" w:rsidRPr="004173EB">
        <w:rPr>
          <w:rFonts w:asciiTheme="majorBidi" w:hAnsiTheme="majorBidi" w:cstheme="majorBidi"/>
          <w:b/>
          <w:bCs/>
          <w:sz w:val="28"/>
          <w:szCs w:val="28"/>
          <w:u w:val="single"/>
          <w:rtl/>
          <w:lang w:bidi="ar"/>
        </w:rPr>
        <w:t>النشاط الثاني : آثار تخلي القائد</w:t>
      </w:r>
    </w:p>
    <w:p w:rsidR="0052346C"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إن تخلي القائد عن مسؤولياته يولد التفكك والفرقة والتخاذل عن نصرة الحق كما يتيح الفرصة لنشوء تطرف في الرأي وكل يدعي بأنه الأصلح.</w:t>
      </w:r>
    </w:p>
    <w:p w:rsidR="004173EB" w:rsidRPr="00327250" w:rsidRDefault="004173EB" w:rsidP="0052346C">
      <w:pPr>
        <w:rPr>
          <w:rFonts w:asciiTheme="majorBidi" w:hAnsiTheme="majorBidi" w:cstheme="majorBidi"/>
          <w:sz w:val="28"/>
          <w:szCs w:val="28"/>
          <w:rtl/>
          <w:lang w:bidi="ar"/>
        </w:rPr>
      </w:pPr>
    </w:p>
    <w:p w:rsidR="0052346C" w:rsidRPr="004173EB" w:rsidRDefault="004173EB" w:rsidP="0052346C">
      <w:pPr>
        <w:rPr>
          <w:rFonts w:asciiTheme="majorBidi" w:hAnsiTheme="majorBidi" w:cstheme="majorBidi"/>
          <w:b/>
          <w:bCs/>
          <w:sz w:val="28"/>
          <w:szCs w:val="28"/>
          <w:u w:val="single"/>
          <w:rtl/>
          <w:lang w:bidi="ar"/>
        </w:rPr>
      </w:pPr>
      <w:r w:rsidRPr="004173EB">
        <w:rPr>
          <w:rFonts w:asciiTheme="majorBidi" w:hAnsiTheme="majorBidi" w:cstheme="majorBidi" w:hint="cs"/>
          <w:b/>
          <w:bCs/>
          <w:sz w:val="28"/>
          <w:szCs w:val="28"/>
          <w:u w:val="single"/>
          <w:rtl/>
          <w:lang w:bidi="ar"/>
        </w:rPr>
        <w:t xml:space="preserve">حل أسئلة </w:t>
      </w:r>
      <w:r w:rsidR="0052346C" w:rsidRPr="004173EB">
        <w:rPr>
          <w:rFonts w:asciiTheme="majorBidi" w:hAnsiTheme="majorBidi" w:cstheme="majorBidi"/>
          <w:b/>
          <w:bCs/>
          <w:sz w:val="28"/>
          <w:szCs w:val="28"/>
          <w:u w:val="single"/>
          <w:rtl/>
          <w:lang w:bidi="ar"/>
        </w:rPr>
        <w:t>التقويم:</w:t>
      </w:r>
    </w:p>
    <w:p w:rsidR="0052346C" w:rsidRPr="00327250" w:rsidRDefault="0052346C" w:rsidP="0052346C">
      <w:pPr>
        <w:rPr>
          <w:rFonts w:asciiTheme="majorBidi" w:hAnsiTheme="majorBidi" w:cstheme="majorBidi"/>
          <w:sz w:val="28"/>
          <w:szCs w:val="28"/>
          <w:rtl/>
          <w:lang w:bidi="ar"/>
        </w:rPr>
      </w:pPr>
      <w:r w:rsidRPr="004173EB">
        <w:rPr>
          <w:rFonts w:asciiTheme="majorBidi" w:hAnsiTheme="majorBidi" w:cstheme="majorBidi"/>
          <w:sz w:val="28"/>
          <w:szCs w:val="28"/>
          <w:u w:val="single"/>
          <w:rtl/>
          <w:lang w:bidi="ar"/>
        </w:rPr>
        <w:t>أولا :</w:t>
      </w:r>
      <w:r w:rsidRPr="00327250">
        <w:rPr>
          <w:rFonts w:asciiTheme="majorBidi" w:hAnsiTheme="majorBidi" w:cstheme="majorBidi"/>
          <w:sz w:val="28"/>
          <w:szCs w:val="28"/>
          <w:rtl/>
          <w:lang w:bidi="ar"/>
        </w:rPr>
        <w:t xml:space="preserve">  1ـ يدل قول النبي الكريم على ( ب ) المسؤولية.</w:t>
      </w:r>
    </w:p>
    <w:p w:rsidR="0052346C" w:rsidRPr="00327250" w:rsidRDefault="004173EB" w:rsidP="0052346C">
      <w:pPr>
        <w:rPr>
          <w:rFonts w:asciiTheme="majorBidi" w:hAnsiTheme="majorBidi" w:cstheme="majorBidi"/>
          <w:sz w:val="28"/>
          <w:szCs w:val="28"/>
          <w:rtl/>
          <w:lang w:bidi="ar"/>
        </w:rPr>
      </w:pPr>
      <w:r>
        <w:rPr>
          <w:rFonts w:asciiTheme="majorBidi" w:hAnsiTheme="majorBidi" w:cstheme="majorBidi" w:hint="cs"/>
          <w:sz w:val="28"/>
          <w:szCs w:val="28"/>
          <w:rtl/>
          <w:lang w:bidi="ar"/>
        </w:rPr>
        <w:t xml:space="preserve">         2 </w:t>
      </w:r>
      <w:r w:rsidR="0052346C" w:rsidRPr="00327250">
        <w:rPr>
          <w:rFonts w:asciiTheme="majorBidi" w:hAnsiTheme="majorBidi" w:cstheme="majorBidi"/>
          <w:sz w:val="28"/>
          <w:szCs w:val="28"/>
          <w:rtl/>
          <w:lang w:bidi="ar"/>
        </w:rPr>
        <w:t>ـ تصرف أقرب إلى ( أ ) الايجابية</w:t>
      </w:r>
    </w:p>
    <w:p w:rsidR="0052346C" w:rsidRDefault="004173EB" w:rsidP="0052346C">
      <w:pPr>
        <w:rPr>
          <w:rFonts w:asciiTheme="majorBidi" w:hAnsiTheme="majorBidi" w:cstheme="majorBidi"/>
          <w:sz w:val="28"/>
          <w:szCs w:val="28"/>
          <w:rtl/>
          <w:lang w:bidi="ar"/>
        </w:rPr>
      </w:pPr>
      <w:r>
        <w:rPr>
          <w:rFonts w:asciiTheme="majorBidi" w:hAnsiTheme="majorBidi" w:cstheme="majorBidi" w:hint="cs"/>
          <w:sz w:val="28"/>
          <w:szCs w:val="28"/>
          <w:rtl/>
          <w:lang w:bidi="ar"/>
        </w:rPr>
        <w:t xml:space="preserve">         3 </w:t>
      </w:r>
      <w:r w:rsidR="0052346C" w:rsidRPr="00327250">
        <w:rPr>
          <w:rFonts w:asciiTheme="majorBidi" w:hAnsiTheme="majorBidi" w:cstheme="majorBidi"/>
          <w:sz w:val="28"/>
          <w:szCs w:val="28"/>
          <w:rtl/>
          <w:lang w:bidi="ar"/>
        </w:rPr>
        <w:t xml:space="preserve">ـ يظهر في ( ج ) المصداقية </w:t>
      </w:r>
    </w:p>
    <w:p w:rsidR="004173EB" w:rsidRPr="00327250" w:rsidRDefault="004173EB" w:rsidP="0052346C">
      <w:pPr>
        <w:rPr>
          <w:rFonts w:asciiTheme="majorBidi" w:hAnsiTheme="majorBidi" w:cstheme="majorBidi"/>
          <w:sz w:val="28"/>
          <w:szCs w:val="28"/>
          <w:rtl/>
          <w:lang w:bidi="ar"/>
        </w:rPr>
      </w:pPr>
    </w:p>
    <w:p w:rsidR="0052346C" w:rsidRPr="004173EB" w:rsidRDefault="0052346C" w:rsidP="0052346C">
      <w:pPr>
        <w:rPr>
          <w:rFonts w:asciiTheme="majorBidi" w:hAnsiTheme="majorBidi" w:cstheme="majorBidi"/>
          <w:sz w:val="28"/>
          <w:szCs w:val="28"/>
          <w:u w:val="single"/>
          <w:rtl/>
          <w:lang w:bidi="ar"/>
        </w:rPr>
      </w:pPr>
      <w:r w:rsidRPr="004173EB">
        <w:rPr>
          <w:rFonts w:asciiTheme="majorBidi" w:hAnsiTheme="majorBidi" w:cstheme="majorBidi"/>
          <w:sz w:val="28"/>
          <w:szCs w:val="28"/>
          <w:u w:val="single"/>
          <w:rtl/>
          <w:lang w:bidi="ar"/>
        </w:rPr>
        <w:t>ثانيا : علل:</w:t>
      </w:r>
    </w:p>
    <w:p w:rsidR="0052346C"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لأهميتها وأثرها ولكونها تظهر إن كانت أفعال القائد تطابق أقواله</w:t>
      </w:r>
    </w:p>
    <w:p w:rsidR="004173EB" w:rsidRPr="00327250" w:rsidRDefault="004173EB" w:rsidP="0052346C">
      <w:pPr>
        <w:rPr>
          <w:rFonts w:asciiTheme="majorBidi" w:hAnsiTheme="majorBidi" w:cstheme="majorBidi"/>
          <w:sz w:val="28"/>
          <w:szCs w:val="28"/>
          <w:rtl/>
          <w:lang w:bidi="ar"/>
        </w:rPr>
      </w:pPr>
    </w:p>
    <w:p w:rsidR="0052346C" w:rsidRPr="004173EB" w:rsidRDefault="0052346C" w:rsidP="0052346C">
      <w:pPr>
        <w:rPr>
          <w:rFonts w:asciiTheme="majorBidi" w:hAnsiTheme="majorBidi" w:cstheme="majorBidi"/>
          <w:sz w:val="28"/>
          <w:szCs w:val="28"/>
          <w:u w:val="single"/>
          <w:rtl/>
          <w:lang w:bidi="ar"/>
        </w:rPr>
      </w:pPr>
      <w:r w:rsidRPr="004173EB">
        <w:rPr>
          <w:rFonts w:asciiTheme="majorBidi" w:hAnsiTheme="majorBidi" w:cstheme="majorBidi"/>
          <w:sz w:val="28"/>
          <w:szCs w:val="28"/>
          <w:u w:val="single"/>
          <w:rtl/>
          <w:lang w:bidi="ar"/>
        </w:rPr>
        <w:t>ثالثا : الدلالة :</w:t>
      </w:r>
    </w:p>
    <w:p w:rsidR="0052346C" w:rsidRDefault="0052346C" w:rsidP="004173EB">
      <w:pPr>
        <w:rPr>
          <w:rFonts w:asciiTheme="majorBidi" w:hAnsiTheme="majorBidi" w:cstheme="majorBidi"/>
          <w:sz w:val="28"/>
          <w:szCs w:val="28"/>
          <w:rtl/>
          <w:lang w:bidi="ar"/>
        </w:rPr>
      </w:pPr>
      <w:r w:rsidRPr="00327250">
        <w:rPr>
          <w:rFonts w:asciiTheme="majorBidi" w:hAnsiTheme="majorBidi" w:cstheme="majorBidi"/>
          <w:sz w:val="28"/>
          <w:szCs w:val="28"/>
          <w:rtl/>
          <w:lang w:bidi="ar"/>
        </w:rPr>
        <w:t>يدل على أن القائد لا بد أن يعطي المثل من نفسه وأهله ليكون قدوة لغيره في الاتباع كما يدل على عدالة الإسلام ونزاهة الدين في تطبيق الأحكام والحدود ونبذ الفرقة والطبقية والنزعات الجاهلية من التعصب للنسب ، فلن ينفعها نسبها ولا قربها من رسول الله صلى الله عليه وسلم في تجاوز حدود الله والتخلي عن العبودية.</w:t>
      </w:r>
    </w:p>
    <w:p w:rsidR="004173EB" w:rsidRDefault="004173EB" w:rsidP="004173EB">
      <w:pPr>
        <w:rPr>
          <w:rFonts w:asciiTheme="majorBidi" w:hAnsiTheme="majorBidi" w:cstheme="majorBidi"/>
          <w:sz w:val="28"/>
          <w:szCs w:val="28"/>
          <w:rtl/>
          <w:lang w:bidi="ar"/>
        </w:rPr>
      </w:pPr>
    </w:p>
    <w:p w:rsidR="004173EB" w:rsidRDefault="004173EB" w:rsidP="004173EB">
      <w:pPr>
        <w:rPr>
          <w:rFonts w:asciiTheme="majorBidi" w:hAnsiTheme="majorBidi" w:cstheme="majorBidi"/>
          <w:sz w:val="28"/>
          <w:szCs w:val="28"/>
          <w:rtl/>
          <w:lang w:bidi="ar"/>
        </w:rPr>
      </w:pPr>
    </w:p>
    <w:p w:rsidR="004173EB" w:rsidRPr="00327250" w:rsidRDefault="004173EB" w:rsidP="004173EB">
      <w:pPr>
        <w:rPr>
          <w:rFonts w:asciiTheme="majorBidi" w:hAnsiTheme="majorBidi" w:cstheme="majorBidi"/>
          <w:sz w:val="28"/>
          <w:szCs w:val="28"/>
          <w:rtl/>
          <w:lang w:bidi="ar"/>
        </w:rPr>
      </w:pPr>
    </w:p>
    <w:p w:rsidR="0052346C" w:rsidRPr="00327250" w:rsidRDefault="0052346C" w:rsidP="004173EB">
      <w:pPr>
        <w:jc w:val="center"/>
        <w:rPr>
          <w:rFonts w:asciiTheme="majorBidi" w:hAnsiTheme="majorBidi" w:cstheme="majorBidi"/>
          <w:sz w:val="28"/>
          <w:szCs w:val="28"/>
          <w:rtl/>
          <w:lang w:bidi="ar"/>
        </w:rPr>
      </w:pPr>
      <w:r w:rsidRPr="00327250">
        <w:rPr>
          <w:rFonts w:asciiTheme="majorBidi" w:hAnsiTheme="majorBidi" w:cstheme="majorBidi"/>
          <w:sz w:val="28"/>
          <w:szCs w:val="28"/>
          <w:rtl/>
          <w:lang w:bidi="ar"/>
        </w:rPr>
        <w:t>الدرس الخامس من القيم المهنية</w:t>
      </w:r>
    </w:p>
    <w:p w:rsidR="0052346C" w:rsidRPr="00327250" w:rsidRDefault="004173EB" w:rsidP="0052346C">
      <w:pPr>
        <w:rPr>
          <w:rFonts w:asciiTheme="majorBidi" w:hAnsiTheme="majorBidi" w:cstheme="majorBidi"/>
          <w:sz w:val="28"/>
          <w:szCs w:val="28"/>
          <w:rtl/>
          <w:lang w:bidi="ar"/>
        </w:rPr>
      </w:pPr>
      <w:r w:rsidRPr="004173EB">
        <w:rPr>
          <w:rFonts w:asciiTheme="majorBidi" w:hAnsiTheme="majorBidi" w:cstheme="majorBidi" w:hint="cs"/>
          <w:b/>
          <w:bCs/>
          <w:sz w:val="28"/>
          <w:szCs w:val="28"/>
          <w:u w:val="single"/>
          <w:rtl/>
          <w:lang w:bidi="ar"/>
        </w:rPr>
        <w:t xml:space="preserve">إجابة </w:t>
      </w:r>
      <w:r w:rsidR="0052346C" w:rsidRPr="004173EB">
        <w:rPr>
          <w:rFonts w:asciiTheme="majorBidi" w:hAnsiTheme="majorBidi" w:cstheme="majorBidi"/>
          <w:b/>
          <w:bCs/>
          <w:sz w:val="28"/>
          <w:szCs w:val="28"/>
          <w:u w:val="single"/>
          <w:rtl/>
          <w:lang w:bidi="ar"/>
        </w:rPr>
        <w:t>نشاط 1 :</w:t>
      </w:r>
      <w:r w:rsidR="0052346C" w:rsidRPr="00327250">
        <w:rPr>
          <w:rFonts w:asciiTheme="majorBidi" w:hAnsiTheme="majorBidi" w:cstheme="majorBidi"/>
          <w:sz w:val="28"/>
          <w:szCs w:val="28"/>
          <w:rtl/>
          <w:lang w:bidi="ar"/>
        </w:rPr>
        <w:t xml:space="preserve"> العمل الشريف المروع في أي مهنة ليس عيبا فكل إنسان يمارس مهنة يقدم خدمة للمجتمع وعليه فإن إعراض الشباب عن العمل في بعض المهن ليس مبررا مادامت تلك المهن تتناسب مع إمكاناتهم وقدراتهم ومؤهلاتهم وتحقق لهم العيش الكريم كما لا ينبغي للمجتمع أن يزدري من يعمل في المهن المختلفة فالعمل عبادة.</w:t>
      </w:r>
    </w:p>
    <w:p w:rsidR="0052346C" w:rsidRPr="00327250" w:rsidRDefault="0052346C" w:rsidP="0052346C">
      <w:pPr>
        <w:rPr>
          <w:rFonts w:asciiTheme="majorBidi" w:hAnsiTheme="majorBidi" w:cstheme="majorBidi"/>
          <w:sz w:val="28"/>
          <w:szCs w:val="28"/>
          <w:rtl/>
          <w:lang w:bidi="ar"/>
        </w:rPr>
      </w:pPr>
    </w:p>
    <w:p w:rsidR="0052346C" w:rsidRPr="004173EB" w:rsidRDefault="004173EB" w:rsidP="0052346C">
      <w:pPr>
        <w:rPr>
          <w:rFonts w:asciiTheme="majorBidi" w:hAnsiTheme="majorBidi" w:cstheme="majorBidi"/>
          <w:b/>
          <w:bCs/>
          <w:sz w:val="28"/>
          <w:szCs w:val="28"/>
          <w:u w:val="single"/>
          <w:rtl/>
          <w:lang w:bidi="ar"/>
        </w:rPr>
      </w:pPr>
      <w:r>
        <w:rPr>
          <w:rFonts w:asciiTheme="majorBidi" w:hAnsiTheme="majorBidi" w:cstheme="majorBidi" w:hint="cs"/>
          <w:b/>
          <w:bCs/>
          <w:sz w:val="28"/>
          <w:szCs w:val="28"/>
          <w:u w:val="single"/>
          <w:rtl/>
          <w:lang w:bidi="ar"/>
        </w:rPr>
        <w:t xml:space="preserve">إجابة </w:t>
      </w:r>
      <w:r w:rsidR="0052346C" w:rsidRPr="004173EB">
        <w:rPr>
          <w:rFonts w:asciiTheme="majorBidi" w:hAnsiTheme="majorBidi" w:cstheme="majorBidi"/>
          <w:b/>
          <w:bCs/>
          <w:sz w:val="28"/>
          <w:szCs w:val="28"/>
          <w:u w:val="single"/>
          <w:rtl/>
          <w:lang w:bidi="ar"/>
        </w:rPr>
        <w:t xml:space="preserve">نشاط 2 </w:t>
      </w:r>
    </w:p>
    <w:p w:rsidR="0052346C" w:rsidRPr="004173EB" w:rsidRDefault="0052346C" w:rsidP="0052346C">
      <w:pPr>
        <w:rPr>
          <w:rFonts w:asciiTheme="majorBidi" w:hAnsiTheme="majorBidi" w:cstheme="majorBidi"/>
          <w:sz w:val="28"/>
          <w:szCs w:val="28"/>
          <w:u w:val="single"/>
          <w:rtl/>
          <w:lang w:bidi="ar"/>
        </w:rPr>
      </w:pPr>
      <w:r w:rsidRPr="004173EB">
        <w:rPr>
          <w:rFonts w:asciiTheme="majorBidi" w:hAnsiTheme="majorBidi" w:cstheme="majorBidi"/>
          <w:sz w:val="28"/>
          <w:szCs w:val="28"/>
          <w:u w:val="single"/>
          <w:rtl/>
          <w:lang w:bidi="ar"/>
        </w:rPr>
        <w:t>الأمثلة :</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 xml:space="preserve">خروج العامل لغير حاجة ضرورية خارج المؤسسة وقضاء الساعات الطويلة في أعماله الخاصة و </w:t>
      </w:r>
      <w:proofErr w:type="spellStart"/>
      <w:r w:rsidRPr="00327250">
        <w:rPr>
          <w:rFonts w:asciiTheme="majorBidi" w:hAnsiTheme="majorBidi" w:cstheme="majorBidi"/>
          <w:sz w:val="28"/>
          <w:szCs w:val="28"/>
          <w:rtl/>
          <w:lang w:bidi="ar"/>
        </w:rPr>
        <w:t>الالتهاء</w:t>
      </w:r>
      <w:proofErr w:type="spellEnd"/>
      <w:r w:rsidRPr="00327250">
        <w:rPr>
          <w:rFonts w:asciiTheme="majorBidi" w:hAnsiTheme="majorBidi" w:cstheme="majorBidi"/>
          <w:sz w:val="28"/>
          <w:szCs w:val="28"/>
          <w:rtl/>
          <w:lang w:bidi="ar"/>
        </w:rPr>
        <w:t xml:space="preserve"> بمتابعة بعض الموضوعات الشخصية من خلال حواسيب العمل على حساب وقت العمل الأساسي.</w:t>
      </w:r>
    </w:p>
    <w:p w:rsidR="0052346C" w:rsidRPr="004173EB" w:rsidRDefault="0052346C" w:rsidP="0052346C">
      <w:pPr>
        <w:rPr>
          <w:rFonts w:asciiTheme="majorBidi" w:hAnsiTheme="majorBidi" w:cstheme="majorBidi"/>
          <w:sz w:val="28"/>
          <w:szCs w:val="28"/>
          <w:u w:val="single"/>
          <w:rtl/>
          <w:lang w:bidi="ar"/>
        </w:rPr>
      </w:pPr>
      <w:r w:rsidRPr="004173EB">
        <w:rPr>
          <w:rFonts w:asciiTheme="majorBidi" w:hAnsiTheme="majorBidi" w:cstheme="majorBidi"/>
          <w:sz w:val="28"/>
          <w:szCs w:val="28"/>
          <w:u w:val="single"/>
          <w:rtl/>
          <w:lang w:bidi="ar"/>
        </w:rPr>
        <w:t>الحلول:</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1ـ مراقبة الله تعالى في العمل وتحري الكسب الحلال من خلال إعطاء العامل حقه.</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2ـ تقديم دورات تدريبية للعاملين حول أهمية الوقت والآثار السلبية المترتبة على إهداره سواء كانت على الفرد أو المؤسسة أو المجتمع.</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3ـ وضع قوانين تضبط نظام الدوام في المؤسسات ومحاسبة المقصر على تقصيره.</w:t>
      </w:r>
    </w:p>
    <w:p w:rsidR="0052346C" w:rsidRPr="00327250" w:rsidRDefault="0052346C" w:rsidP="0052346C">
      <w:pPr>
        <w:rPr>
          <w:rFonts w:asciiTheme="majorBidi" w:hAnsiTheme="majorBidi" w:cstheme="majorBidi"/>
          <w:sz w:val="28"/>
          <w:szCs w:val="28"/>
          <w:rtl/>
          <w:lang w:bidi="ar"/>
        </w:rPr>
      </w:pPr>
    </w:p>
    <w:p w:rsidR="0052346C" w:rsidRPr="004173EB" w:rsidRDefault="004173EB" w:rsidP="0052346C">
      <w:pPr>
        <w:rPr>
          <w:rFonts w:asciiTheme="majorBidi" w:hAnsiTheme="majorBidi" w:cstheme="majorBidi"/>
          <w:sz w:val="28"/>
          <w:szCs w:val="28"/>
          <w:u w:val="single"/>
          <w:rtl/>
          <w:lang w:bidi="ar"/>
        </w:rPr>
      </w:pPr>
      <w:r w:rsidRPr="004173EB">
        <w:rPr>
          <w:rFonts w:asciiTheme="majorBidi" w:hAnsiTheme="majorBidi" w:cstheme="majorBidi" w:hint="cs"/>
          <w:b/>
          <w:bCs/>
          <w:sz w:val="28"/>
          <w:szCs w:val="28"/>
          <w:u w:val="single"/>
          <w:rtl/>
          <w:lang w:bidi="ar"/>
        </w:rPr>
        <w:t xml:space="preserve">إجابة </w:t>
      </w:r>
      <w:r w:rsidR="0052346C" w:rsidRPr="004173EB">
        <w:rPr>
          <w:rFonts w:asciiTheme="majorBidi" w:hAnsiTheme="majorBidi" w:cstheme="majorBidi"/>
          <w:b/>
          <w:bCs/>
          <w:sz w:val="28"/>
          <w:szCs w:val="28"/>
          <w:u w:val="single"/>
          <w:rtl/>
          <w:lang w:bidi="ar"/>
        </w:rPr>
        <w:t>نشاط : 3</w:t>
      </w:r>
      <w:r w:rsidR="0052346C" w:rsidRPr="004173EB">
        <w:rPr>
          <w:rFonts w:asciiTheme="majorBidi" w:hAnsiTheme="majorBidi" w:cstheme="majorBidi"/>
          <w:sz w:val="28"/>
          <w:szCs w:val="28"/>
          <w:u w:val="single"/>
          <w:rtl/>
          <w:lang w:bidi="ar"/>
        </w:rPr>
        <w:t xml:space="preserve"> من الأضرار عدم الالتزام بقيمة دفع صاحب العمل لأجور العاملين:</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1ـ عدم وفاء العامل بحاجاته الأساسية والتزاماته المادية تجاه نفسه وأسرته.</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2ـ تقصير العامل في أداء عمله لعدم رضاه عن تأخير أجره.</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3ـ تولد الكراهية بين العامل ورب العمل لعدم مراعاته لظروفه.</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 xml:space="preserve">4ـ لجوء العامل إلى </w:t>
      </w:r>
      <w:proofErr w:type="spellStart"/>
      <w:r w:rsidRPr="00327250">
        <w:rPr>
          <w:rFonts w:asciiTheme="majorBidi" w:hAnsiTheme="majorBidi" w:cstheme="majorBidi"/>
          <w:sz w:val="28"/>
          <w:szCs w:val="28"/>
          <w:rtl/>
          <w:lang w:bidi="ar"/>
        </w:rPr>
        <w:t>إلى</w:t>
      </w:r>
      <w:proofErr w:type="spellEnd"/>
      <w:r w:rsidRPr="00327250">
        <w:rPr>
          <w:rFonts w:asciiTheme="majorBidi" w:hAnsiTheme="majorBidi" w:cstheme="majorBidi"/>
          <w:sz w:val="28"/>
          <w:szCs w:val="28"/>
          <w:rtl/>
          <w:lang w:bidi="ar"/>
        </w:rPr>
        <w:t xml:space="preserve"> بعض السلوك</w:t>
      </w:r>
      <w:r w:rsidR="00F02207">
        <w:rPr>
          <w:rFonts w:asciiTheme="majorBidi" w:hAnsiTheme="majorBidi" w:cstheme="majorBidi" w:hint="cs"/>
          <w:sz w:val="28"/>
          <w:szCs w:val="28"/>
          <w:rtl/>
          <w:lang w:bidi="ar"/>
        </w:rPr>
        <w:t>ي</w:t>
      </w:r>
      <w:r w:rsidRPr="00327250">
        <w:rPr>
          <w:rFonts w:asciiTheme="majorBidi" w:hAnsiTheme="majorBidi" w:cstheme="majorBidi"/>
          <w:sz w:val="28"/>
          <w:szCs w:val="28"/>
          <w:rtl/>
          <w:lang w:bidi="ar"/>
        </w:rPr>
        <w:t>ات السلبية كالسرقة والاحتيال لسد حاجاته الضرورية والتزاماته.</w:t>
      </w:r>
    </w:p>
    <w:p w:rsidR="0052346C" w:rsidRDefault="0052346C" w:rsidP="004173EB">
      <w:pPr>
        <w:rPr>
          <w:rFonts w:asciiTheme="majorBidi" w:hAnsiTheme="majorBidi" w:cstheme="majorBidi"/>
          <w:sz w:val="28"/>
          <w:szCs w:val="28"/>
          <w:rtl/>
          <w:lang w:bidi="ar"/>
        </w:rPr>
      </w:pPr>
    </w:p>
    <w:p w:rsidR="004173EB" w:rsidRDefault="004173EB" w:rsidP="004173EB">
      <w:pPr>
        <w:rPr>
          <w:rFonts w:asciiTheme="majorBidi" w:hAnsiTheme="majorBidi" w:cstheme="majorBidi"/>
          <w:sz w:val="28"/>
          <w:szCs w:val="28"/>
          <w:rtl/>
          <w:lang w:bidi="ar"/>
        </w:rPr>
      </w:pPr>
    </w:p>
    <w:p w:rsidR="004173EB" w:rsidRDefault="004173EB" w:rsidP="004173EB">
      <w:pPr>
        <w:rPr>
          <w:rFonts w:asciiTheme="majorBidi" w:hAnsiTheme="majorBidi" w:cstheme="majorBidi"/>
          <w:sz w:val="28"/>
          <w:szCs w:val="28"/>
          <w:rtl/>
          <w:lang w:bidi="ar"/>
        </w:rPr>
      </w:pPr>
    </w:p>
    <w:p w:rsidR="004173EB" w:rsidRPr="00327250" w:rsidRDefault="004173EB" w:rsidP="004173EB">
      <w:pPr>
        <w:rPr>
          <w:rFonts w:asciiTheme="majorBidi" w:hAnsiTheme="majorBidi" w:cstheme="majorBidi"/>
          <w:sz w:val="28"/>
          <w:szCs w:val="28"/>
          <w:rtl/>
          <w:lang w:bidi="ar"/>
        </w:rPr>
      </w:pPr>
    </w:p>
    <w:p w:rsidR="0052346C" w:rsidRPr="004173EB" w:rsidRDefault="004173EB" w:rsidP="0052346C">
      <w:pPr>
        <w:rPr>
          <w:rFonts w:asciiTheme="majorBidi" w:hAnsiTheme="majorBidi" w:cstheme="majorBidi"/>
          <w:b/>
          <w:bCs/>
          <w:sz w:val="28"/>
          <w:szCs w:val="28"/>
          <w:u w:val="single"/>
          <w:rtl/>
          <w:lang w:bidi="ar"/>
        </w:rPr>
      </w:pPr>
      <w:r w:rsidRPr="004173EB">
        <w:rPr>
          <w:rFonts w:asciiTheme="majorBidi" w:hAnsiTheme="majorBidi" w:cstheme="majorBidi" w:hint="cs"/>
          <w:b/>
          <w:bCs/>
          <w:sz w:val="28"/>
          <w:szCs w:val="28"/>
          <w:u w:val="single"/>
          <w:rtl/>
          <w:lang w:bidi="ar"/>
        </w:rPr>
        <w:t xml:space="preserve">حل </w:t>
      </w:r>
      <w:r w:rsidR="0052346C" w:rsidRPr="004173EB">
        <w:rPr>
          <w:rFonts w:asciiTheme="majorBidi" w:hAnsiTheme="majorBidi" w:cstheme="majorBidi"/>
          <w:b/>
          <w:bCs/>
          <w:sz w:val="28"/>
          <w:szCs w:val="28"/>
          <w:u w:val="single"/>
          <w:rtl/>
          <w:lang w:bidi="ar"/>
        </w:rPr>
        <w:t>التقويم الأنشطة:</w:t>
      </w:r>
    </w:p>
    <w:p w:rsidR="004173EB" w:rsidRDefault="0052346C" w:rsidP="0052346C">
      <w:pPr>
        <w:rPr>
          <w:rFonts w:asciiTheme="majorBidi" w:hAnsiTheme="majorBidi" w:cstheme="majorBidi"/>
          <w:sz w:val="28"/>
          <w:szCs w:val="28"/>
          <w:rtl/>
          <w:lang w:bidi="ar"/>
        </w:rPr>
      </w:pPr>
      <w:r w:rsidRPr="004173EB">
        <w:rPr>
          <w:rFonts w:asciiTheme="majorBidi" w:hAnsiTheme="majorBidi" w:cstheme="majorBidi"/>
          <w:sz w:val="28"/>
          <w:szCs w:val="28"/>
          <w:u w:val="single"/>
          <w:rtl/>
          <w:lang w:bidi="ar"/>
        </w:rPr>
        <w:t>أولا :</w:t>
      </w:r>
      <w:r w:rsidRPr="00327250">
        <w:rPr>
          <w:rFonts w:asciiTheme="majorBidi" w:hAnsiTheme="majorBidi" w:cstheme="majorBidi"/>
          <w:sz w:val="28"/>
          <w:szCs w:val="28"/>
          <w:rtl/>
          <w:lang w:bidi="ar"/>
        </w:rPr>
        <w:t xml:space="preserve"> 1 ـ ( * ) لا يقلل.</w:t>
      </w:r>
    </w:p>
    <w:p w:rsidR="0052346C" w:rsidRDefault="004173EB" w:rsidP="0052346C">
      <w:pPr>
        <w:rPr>
          <w:rFonts w:asciiTheme="majorBidi" w:hAnsiTheme="majorBidi" w:cstheme="majorBidi"/>
          <w:sz w:val="28"/>
          <w:szCs w:val="28"/>
          <w:rtl/>
          <w:lang w:bidi="ar"/>
        </w:rPr>
      </w:pPr>
      <w:r>
        <w:rPr>
          <w:rFonts w:asciiTheme="majorBidi" w:hAnsiTheme="majorBidi" w:cstheme="majorBidi" w:hint="cs"/>
          <w:sz w:val="28"/>
          <w:szCs w:val="28"/>
          <w:rtl/>
          <w:lang w:bidi="ar"/>
        </w:rPr>
        <w:t xml:space="preserve">       </w:t>
      </w:r>
      <w:r w:rsidR="0052346C" w:rsidRPr="00327250">
        <w:rPr>
          <w:rFonts w:asciiTheme="majorBidi" w:hAnsiTheme="majorBidi" w:cstheme="majorBidi"/>
          <w:sz w:val="28"/>
          <w:szCs w:val="28"/>
          <w:rtl/>
          <w:lang w:bidi="ar"/>
        </w:rPr>
        <w:t xml:space="preserve"> 2 ـ ( / )</w:t>
      </w:r>
    </w:p>
    <w:p w:rsidR="00F02207" w:rsidRPr="00327250" w:rsidRDefault="00F02207" w:rsidP="0052346C">
      <w:pPr>
        <w:rPr>
          <w:rFonts w:asciiTheme="majorBidi" w:hAnsiTheme="majorBidi" w:cstheme="majorBidi"/>
          <w:sz w:val="28"/>
          <w:szCs w:val="28"/>
          <w:rtl/>
          <w:lang w:bidi="ar"/>
        </w:rPr>
      </w:pPr>
    </w:p>
    <w:p w:rsidR="0052346C" w:rsidRPr="004173EB" w:rsidRDefault="0052346C" w:rsidP="0052346C">
      <w:pPr>
        <w:rPr>
          <w:rFonts w:asciiTheme="majorBidi" w:hAnsiTheme="majorBidi" w:cstheme="majorBidi"/>
          <w:sz w:val="28"/>
          <w:szCs w:val="28"/>
          <w:u w:val="single"/>
          <w:rtl/>
          <w:lang w:bidi="ar"/>
        </w:rPr>
      </w:pPr>
      <w:r w:rsidRPr="004173EB">
        <w:rPr>
          <w:rFonts w:asciiTheme="majorBidi" w:hAnsiTheme="majorBidi" w:cstheme="majorBidi"/>
          <w:b/>
          <w:bCs/>
          <w:sz w:val="28"/>
          <w:szCs w:val="28"/>
          <w:u w:val="single"/>
          <w:rtl/>
          <w:lang w:bidi="ar"/>
        </w:rPr>
        <w:t>ثانيا :</w:t>
      </w:r>
      <w:r w:rsidRPr="004173EB">
        <w:rPr>
          <w:rFonts w:asciiTheme="majorBidi" w:hAnsiTheme="majorBidi" w:cstheme="majorBidi"/>
          <w:sz w:val="28"/>
          <w:szCs w:val="28"/>
          <w:u w:val="single"/>
          <w:rtl/>
          <w:lang w:bidi="ar"/>
        </w:rPr>
        <w:t xml:space="preserve"> أهمية العمل من خلال الحديث</w:t>
      </w:r>
    </w:p>
    <w:p w:rsidR="0052346C"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في كون العامل قادرا على توفير ما يحتاج إليه من ضرورات الحياة ومتطلباتها كما أنه قادر على العطاء والإسهام في خدمة المجتمع والأمة وهو بذلك خير من الذي يأخذ ولا يعطي.</w:t>
      </w:r>
    </w:p>
    <w:p w:rsidR="00F02207" w:rsidRPr="00327250" w:rsidRDefault="00F02207" w:rsidP="0052346C">
      <w:pPr>
        <w:rPr>
          <w:rFonts w:asciiTheme="majorBidi" w:hAnsiTheme="majorBidi" w:cstheme="majorBidi"/>
          <w:sz w:val="28"/>
          <w:szCs w:val="28"/>
          <w:rtl/>
          <w:lang w:bidi="ar"/>
        </w:rPr>
      </w:pPr>
    </w:p>
    <w:p w:rsidR="0052346C" w:rsidRPr="004173EB" w:rsidRDefault="0052346C" w:rsidP="0052346C">
      <w:pPr>
        <w:rPr>
          <w:rFonts w:asciiTheme="majorBidi" w:hAnsiTheme="majorBidi" w:cstheme="majorBidi"/>
          <w:sz w:val="28"/>
          <w:szCs w:val="28"/>
          <w:u w:val="single"/>
          <w:rtl/>
          <w:lang w:bidi="ar"/>
        </w:rPr>
      </w:pPr>
      <w:r w:rsidRPr="004173EB">
        <w:rPr>
          <w:rFonts w:asciiTheme="majorBidi" w:hAnsiTheme="majorBidi" w:cstheme="majorBidi"/>
          <w:b/>
          <w:bCs/>
          <w:sz w:val="28"/>
          <w:szCs w:val="28"/>
          <w:u w:val="single"/>
          <w:rtl/>
          <w:lang w:bidi="ar"/>
        </w:rPr>
        <w:t>ثالثا:</w:t>
      </w:r>
      <w:r w:rsidRPr="004173EB">
        <w:rPr>
          <w:rFonts w:asciiTheme="majorBidi" w:hAnsiTheme="majorBidi" w:cstheme="majorBidi"/>
          <w:sz w:val="28"/>
          <w:szCs w:val="28"/>
          <w:u w:val="single"/>
          <w:rtl/>
          <w:lang w:bidi="ar"/>
        </w:rPr>
        <w:t xml:space="preserve"> من آثار التمسك بقيمة الوقت:</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1ـ زيادة الانتاجية في العمل ، حيث يستغل العامل الوقت المخصص للعمل في إنجاز عمله .</w:t>
      </w:r>
    </w:p>
    <w:p w:rsidR="0052346C"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 xml:space="preserve">2ـ </w:t>
      </w:r>
      <w:proofErr w:type="spellStart"/>
      <w:r w:rsidRPr="00327250">
        <w:rPr>
          <w:rFonts w:asciiTheme="majorBidi" w:hAnsiTheme="majorBidi" w:cstheme="majorBidi"/>
          <w:sz w:val="28"/>
          <w:szCs w:val="28"/>
          <w:rtl/>
          <w:lang w:bidi="ar"/>
        </w:rPr>
        <w:t>إنسيابية</w:t>
      </w:r>
      <w:proofErr w:type="spellEnd"/>
      <w:r w:rsidRPr="00327250">
        <w:rPr>
          <w:rFonts w:asciiTheme="majorBidi" w:hAnsiTheme="majorBidi" w:cstheme="majorBidi"/>
          <w:sz w:val="28"/>
          <w:szCs w:val="28"/>
          <w:rtl/>
          <w:lang w:bidi="ar"/>
        </w:rPr>
        <w:t xml:space="preserve"> قضاء مصالح الناس ومعاملاتهم الأمر الذي يؤدي إلى اطمئنان الناس على مصالحهم في تلك المؤسسة.</w:t>
      </w:r>
    </w:p>
    <w:p w:rsidR="00F02207" w:rsidRPr="00327250" w:rsidRDefault="00F02207" w:rsidP="0052346C">
      <w:pPr>
        <w:rPr>
          <w:rFonts w:asciiTheme="majorBidi" w:hAnsiTheme="majorBidi" w:cstheme="majorBidi"/>
          <w:sz w:val="28"/>
          <w:szCs w:val="28"/>
          <w:rtl/>
          <w:lang w:bidi="ar"/>
        </w:rPr>
      </w:pPr>
    </w:p>
    <w:p w:rsidR="0052346C" w:rsidRPr="004173EB" w:rsidRDefault="0052346C" w:rsidP="0052346C">
      <w:pPr>
        <w:rPr>
          <w:rFonts w:asciiTheme="majorBidi" w:hAnsiTheme="majorBidi" w:cstheme="majorBidi"/>
          <w:sz w:val="28"/>
          <w:szCs w:val="28"/>
          <w:u w:val="single"/>
          <w:rtl/>
          <w:lang w:bidi="ar"/>
        </w:rPr>
      </w:pPr>
      <w:r w:rsidRPr="004173EB">
        <w:rPr>
          <w:rFonts w:asciiTheme="majorBidi" w:hAnsiTheme="majorBidi" w:cstheme="majorBidi"/>
          <w:b/>
          <w:bCs/>
          <w:sz w:val="28"/>
          <w:szCs w:val="28"/>
          <w:u w:val="single"/>
          <w:rtl/>
          <w:lang w:bidi="ar"/>
        </w:rPr>
        <w:t>رابعا :</w:t>
      </w:r>
      <w:r w:rsidRPr="004173EB">
        <w:rPr>
          <w:rFonts w:asciiTheme="majorBidi" w:hAnsiTheme="majorBidi" w:cstheme="majorBidi"/>
          <w:sz w:val="28"/>
          <w:szCs w:val="28"/>
          <w:u w:val="single"/>
          <w:rtl/>
          <w:lang w:bidi="ar"/>
        </w:rPr>
        <w:t xml:space="preserve"> خطورة المحسوبية أو الواسطة :</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انتشار المحسوبية في المجتمع يؤدي إلى حرمان المجتمع من خدمات المؤهلين من المجيدين في العمل لحساب قليلة من أفراد المجتمع ، كما تؤدي إلى ضياع حقوق المجتهدين في عملهم ، الأمر الذي يسهم في انتشار الضغائن والأحقاد بين أفراد المجتمع.</w:t>
      </w:r>
    </w:p>
    <w:p w:rsidR="0052346C" w:rsidRPr="00327250" w:rsidRDefault="0052346C" w:rsidP="0052346C">
      <w:pPr>
        <w:rPr>
          <w:rFonts w:asciiTheme="majorBidi" w:hAnsiTheme="majorBidi" w:cstheme="majorBidi"/>
          <w:sz w:val="28"/>
          <w:szCs w:val="28"/>
          <w:rtl/>
          <w:lang w:bidi="ar"/>
        </w:rPr>
      </w:pPr>
    </w:p>
    <w:p w:rsidR="0052346C" w:rsidRPr="004173EB" w:rsidRDefault="0052346C" w:rsidP="0052346C">
      <w:pPr>
        <w:rPr>
          <w:rFonts w:asciiTheme="majorBidi" w:hAnsiTheme="majorBidi" w:cstheme="majorBidi"/>
          <w:sz w:val="28"/>
          <w:szCs w:val="28"/>
          <w:u w:val="single"/>
          <w:rtl/>
          <w:lang w:bidi="ar"/>
        </w:rPr>
      </w:pPr>
      <w:r w:rsidRPr="004173EB">
        <w:rPr>
          <w:rFonts w:asciiTheme="majorBidi" w:hAnsiTheme="majorBidi" w:cstheme="majorBidi"/>
          <w:b/>
          <w:bCs/>
          <w:sz w:val="28"/>
          <w:szCs w:val="28"/>
          <w:u w:val="single"/>
          <w:rtl/>
          <w:lang w:bidi="ar"/>
        </w:rPr>
        <w:t>خامسا :</w:t>
      </w:r>
      <w:r w:rsidRPr="004173EB">
        <w:rPr>
          <w:rFonts w:asciiTheme="majorBidi" w:hAnsiTheme="majorBidi" w:cstheme="majorBidi"/>
          <w:sz w:val="28"/>
          <w:szCs w:val="28"/>
          <w:u w:val="single"/>
          <w:rtl/>
          <w:lang w:bidi="ar"/>
        </w:rPr>
        <w:t xml:space="preserve"> آثار الاحترام المتبادل :</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1ـ الثقة المتبادلة بين العاملين في المؤسسة والمستفيدين من خدماتها.</w:t>
      </w:r>
    </w:p>
    <w:p w:rsidR="0052346C" w:rsidRPr="00327250" w:rsidRDefault="0052346C" w:rsidP="0052346C">
      <w:pPr>
        <w:rPr>
          <w:rFonts w:asciiTheme="majorBidi" w:hAnsiTheme="majorBidi" w:cstheme="majorBidi"/>
          <w:sz w:val="28"/>
          <w:szCs w:val="28"/>
          <w:rtl/>
          <w:lang w:bidi="ar"/>
        </w:rPr>
      </w:pPr>
      <w:r w:rsidRPr="00327250">
        <w:rPr>
          <w:rFonts w:asciiTheme="majorBidi" w:hAnsiTheme="majorBidi" w:cstheme="majorBidi"/>
          <w:sz w:val="28"/>
          <w:szCs w:val="28"/>
          <w:rtl/>
          <w:lang w:bidi="ar"/>
        </w:rPr>
        <w:t>2ـ إقبال الناس على التعامل مع تلك المؤسسة</w:t>
      </w:r>
    </w:p>
    <w:p w:rsidR="0052346C" w:rsidRPr="00327250" w:rsidRDefault="0052346C" w:rsidP="0052346C">
      <w:pPr>
        <w:rPr>
          <w:rFonts w:asciiTheme="majorBidi" w:hAnsiTheme="majorBidi" w:cstheme="majorBidi"/>
          <w:sz w:val="28"/>
          <w:szCs w:val="28"/>
          <w:rtl/>
          <w:lang w:bidi="ar"/>
        </w:rPr>
      </w:pPr>
    </w:p>
    <w:p w:rsidR="0052346C" w:rsidRDefault="0052346C" w:rsidP="0052346C">
      <w:pPr>
        <w:rPr>
          <w:rFonts w:asciiTheme="majorBidi" w:hAnsiTheme="majorBidi" w:cstheme="majorBidi"/>
          <w:sz w:val="28"/>
          <w:szCs w:val="28"/>
          <w:rtl/>
          <w:lang w:bidi="ar"/>
        </w:rPr>
      </w:pPr>
    </w:p>
    <w:p w:rsidR="00F02207" w:rsidRDefault="00F02207" w:rsidP="0052346C">
      <w:pPr>
        <w:rPr>
          <w:rFonts w:asciiTheme="majorBidi" w:hAnsiTheme="majorBidi" w:cstheme="majorBidi"/>
          <w:sz w:val="28"/>
          <w:szCs w:val="28"/>
          <w:rtl/>
          <w:lang w:bidi="ar"/>
        </w:rPr>
      </w:pPr>
    </w:p>
    <w:p w:rsidR="00F02207" w:rsidRDefault="00F02207" w:rsidP="0052346C">
      <w:pPr>
        <w:rPr>
          <w:rFonts w:asciiTheme="majorBidi" w:hAnsiTheme="majorBidi" w:cstheme="majorBidi"/>
          <w:sz w:val="28"/>
          <w:szCs w:val="28"/>
          <w:rtl/>
          <w:lang w:bidi="ar"/>
        </w:rPr>
      </w:pPr>
    </w:p>
    <w:p w:rsidR="00F02207" w:rsidRDefault="00F02207" w:rsidP="0052346C">
      <w:pPr>
        <w:rPr>
          <w:rFonts w:asciiTheme="majorBidi" w:hAnsiTheme="majorBidi" w:cstheme="majorBidi"/>
          <w:sz w:val="28"/>
          <w:szCs w:val="28"/>
          <w:rtl/>
          <w:lang w:bidi="ar"/>
        </w:rPr>
      </w:pPr>
    </w:p>
    <w:sectPr w:rsidR="00F02207" w:rsidSect="00C25D76">
      <w:headerReference w:type="default" r:id="rId6"/>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6603E" w:rsidRDefault="0016603E" w:rsidP="00327250">
      <w:pPr>
        <w:spacing w:after="0" w:line="240" w:lineRule="auto"/>
      </w:pPr>
      <w:r>
        <w:separator/>
      </w:r>
    </w:p>
  </w:endnote>
  <w:endnote w:type="continuationSeparator" w:id="0">
    <w:p w:rsidR="0016603E" w:rsidRDefault="0016603E" w:rsidP="00327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khbar MT">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711997349"/>
      <w:docPartObj>
        <w:docPartGallery w:val="Page Numbers (Bottom of Page)"/>
        <w:docPartUnique/>
      </w:docPartObj>
    </w:sdtPr>
    <w:sdtEndPr/>
    <w:sdtContent>
      <w:p w:rsidR="00327250" w:rsidRDefault="00327250">
        <w:pPr>
          <w:pStyle w:val="a4"/>
          <w:jc w:val="center"/>
        </w:pPr>
        <w:r>
          <w:fldChar w:fldCharType="begin"/>
        </w:r>
        <w:r>
          <w:instrText>PAGE   \* MERGEFORMAT</w:instrText>
        </w:r>
        <w:r>
          <w:fldChar w:fldCharType="separate"/>
        </w:r>
        <w:r w:rsidR="001F6E2C" w:rsidRPr="001F6E2C">
          <w:rPr>
            <w:noProof/>
            <w:rtl/>
            <w:lang w:val="ar-SA"/>
          </w:rPr>
          <w:t>2</w:t>
        </w:r>
        <w:r>
          <w:fldChar w:fldCharType="end"/>
        </w:r>
      </w:p>
    </w:sdtContent>
  </w:sdt>
  <w:p w:rsidR="00327250" w:rsidRDefault="0032725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6603E" w:rsidRDefault="0016603E" w:rsidP="00327250">
      <w:pPr>
        <w:spacing w:after="0" w:line="240" w:lineRule="auto"/>
      </w:pPr>
      <w:r>
        <w:separator/>
      </w:r>
    </w:p>
  </w:footnote>
  <w:footnote w:type="continuationSeparator" w:id="0">
    <w:p w:rsidR="0016603E" w:rsidRDefault="0016603E" w:rsidP="00327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27250" w:rsidRPr="00327250" w:rsidRDefault="00E57DDD" w:rsidP="00327250">
    <w:pPr>
      <w:pStyle w:val="a3"/>
      <w:ind w:firstLine="720"/>
      <w:jc w:val="center"/>
      <w:rPr>
        <w:rFonts w:cs="Akhbar MT"/>
        <w:sz w:val="36"/>
        <w:szCs w:val="36"/>
        <w:lang w:bidi="ar-OM"/>
      </w:rPr>
    </w:pPr>
    <w:r>
      <w:rPr>
        <w:rFonts w:cs="Akhbar MT" w:hint="cs"/>
        <w:sz w:val="36"/>
        <w:szCs w:val="36"/>
        <w:rtl/>
        <w:lang w:bidi="ar-OM"/>
      </w:rPr>
      <w:t>حل أنشطة وأسئلة الوحدة الثانية</w:t>
    </w:r>
    <w:r w:rsidR="00327250" w:rsidRPr="00327250">
      <w:rPr>
        <w:rFonts w:cs="Akhbar MT" w:hint="cs"/>
        <w:sz w:val="36"/>
        <w:szCs w:val="36"/>
        <w:rtl/>
        <w:lang w:bidi="ar-OM"/>
      </w:rPr>
      <w:t xml:space="preserve"> ( قيمنا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346C"/>
    <w:rsid w:val="000422C9"/>
    <w:rsid w:val="0016603E"/>
    <w:rsid w:val="001F6E2C"/>
    <w:rsid w:val="00327250"/>
    <w:rsid w:val="003658A5"/>
    <w:rsid w:val="004173EB"/>
    <w:rsid w:val="0052346C"/>
    <w:rsid w:val="00C1607B"/>
    <w:rsid w:val="00C25D76"/>
    <w:rsid w:val="00E57DDD"/>
    <w:rsid w:val="00E63461"/>
    <w:rsid w:val="00F02207"/>
    <w:rsid w:val="00FC55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9FE458-BDE4-FE45-994D-96F63E437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7250"/>
    <w:pPr>
      <w:tabs>
        <w:tab w:val="center" w:pos="4320"/>
        <w:tab w:val="right" w:pos="8640"/>
      </w:tabs>
      <w:spacing w:after="0" w:line="240" w:lineRule="auto"/>
    </w:pPr>
  </w:style>
  <w:style w:type="character" w:customStyle="1" w:styleId="Char">
    <w:name w:val="رأس الصفحة Char"/>
    <w:basedOn w:val="a0"/>
    <w:link w:val="a3"/>
    <w:uiPriority w:val="99"/>
    <w:rsid w:val="00327250"/>
  </w:style>
  <w:style w:type="paragraph" w:styleId="a4">
    <w:name w:val="footer"/>
    <w:basedOn w:val="a"/>
    <w:link w:val="Char0"/>
    <w:uiPriority w:val="99"/>
    <w:unhideWhenUsed/>
    <w:rsid w:val="00327250"/>
    <w:pPr>
      <w:tabs>
        <w:tab w:val="center" w:pos="4320"/>
        <w:tab w:val="right" w:pos="8640"/>
      </w:tabs>
      <w:spacing w:after="0" w:line="240" w:lineRule="auto"/>
    </w:pPr>
  </w:style>
  <w:style w:type="character" w:customStyle="1" w:styleId="Char0">
    <w:name w:val="تذييل الصفحة Char"/>
    <w:basedOn w:val="a0"/>
    <w:link w:val="a4"/>
    <w:uiPriority w:val="99"/>
    <w:rsid w:val="00327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168928">
      <w:bodyDiv w:val="1"/>
      <w:marLeft w:val="525"/>
      <w:marRight w:val="525"/>
      <w:marTop w:val="0"/>
      <w:marBottom w:val="0"/>
      <w:divBdr>
        <w:top w:val="none" w:sz="0" w:space="0" w:color="auto"/>
        <w:left w:val="none" w:sz="0" w:space="0" w:color="auto"/>
        <w:bottom w:val="none" w:sz="0" w:space="0" w:color="auto"/>
        <w:right w:val="none" w:sz="0" w:space="0" w:color="auto"/>
      </w:divBdr>
      <w:divsChild>
        <w:div w:id="377434006">
          <w:marLeft w:val="0"/>
          <w:marRight w:val="0"/>
          <w:marTop w:val="0"/>
          <w:marBottom w:val="0"/>
          <w:divBdr>
            <w:top w:val="none" w:sz="0" w:space="0" w:color="auto"/>
            <w:left w:val="none" w:sz="0" w:space="0" w:color="auto"/>
            <w:bottom w:val="none" w:sz="0" w:space="0" w:color="auto"/>
            <w:right w:val="none" w:sz="0" w:space="0" w:color="auto"/>
          </w:divBdr>
          <w:divsChild>
            <w:div w:id="350960605">
              <w:marLeft w:val="0"/>
              <w:marRight w:val="0"/>
              <w:marTop w:val="0"/>
              <w:marBottom w:val="0"/>
              <w:divBdr>
                <w:top w:val="none" w:sz="0" w:space="0" w:color="auto"/>
                <w:left w:val="none" w:sz="0" w:space="0" w:color="auto"/>
                <w:bottom w:val="none" w:sz="0" w:space="0" w:color="auto"/>
                <w:right w:val="none" w:sz="0" w:space="0" w:color="auto"/>
              </w:divBdr>
              <w:divsChild>
                <w:div w:id="1398935410">
                  <w:marLeft w:val="0"/>
                  <w:marRight w:val="0"/>
                  <w:marTop w:val="75"/>
                  <w:marBottom w:val="150"/>
                  <w:divBdr>
                    <w:top w:val="none" w:sz="0" w:space="0" w:color="auto"/>
                    <w:left w:val="none" w:sz="0" w:space="0" w:color="auto"/>
                    <w:bottom w:val="none" w:sz="0" w:space="0" w:color="auto"/>
                    <w:right w:val="none" w:sz="0" w:space="0" w:color="auto"/>
                  </w:divBdr>
                  <w:divsChild>
                    <w:div w:id="891379416">
                      <w:marLeft w:val="0"/>
                      <w:marRight w:val="0"/>
                      <w:marTop w:val="0"/>
                      <w:marBottom w:val="0"/>
                      <w:divBdr>
                        <w:top w:val="none" w:sz="0" w:space="0" w:color="auto"/>
                        <w:left w:val="none" w:sz="0" w:space="0" w:color="auto"/>
                        <w:bottom w:val="none" w:sz="0" w:space="0" w:color="auto"/>
                        <w:right w:val="none" w:sz="0" w:space="0" w:color="auto"/>
                      </w:divBdr>
                      <w:divsChild>
                        <w:div w:id="1939214549">
                          <w:marLeft w:val="0"/>
                          <w:marRight w:val="0"/>
                          <w:marTop w:val="0"/>
                          <w:marBottom w:val="0"/>
                          <w:divBdr>
                            <w:top w:val="none" w:sz="0" w:space="0" w:color="auto"/>
                            <w:left w:val="none" w:sz="0" w:space="0" w:color="auto"/>
                            <w:bottom w:val="none" w:sz="0" w:space="0" w:color="auto"/>
                            <w:right w:val="none" w:sz="0" w:space="0" w:color="auto"/>
                          </w:divBdr>
                          <w:divsChild>
                            <w:div w:id="1624532295">
                              <w:marLeft w:val="0"/>
                              <w:marRight w:val="0"/>
                              <w:marTop w:val="0"/>
                              <w:marBottom w:val="0"/>
                              <w:divBdr>
                                <w:top w:val="none" w:sz="0" w:space="0" w:color="auto"/>
                                <w:left w:val="none" w:sz="0" w:space="0" w:color="auto"/>
                                <w:bottom w:val="none" w:sz="0" w:space="0" w:color="auto"/>
                                <w:right w:val="none" w:sz="0" w:space="0" w:color="auto"/>
                              </w:divBdr>
                              <w:divsChild>
                                <w:div w:id="1584412955">
                                  <w:marLeft w:val="0"/>
                                  <w:marRight w:val="0"/>
                                  <w:marTop w:val="0"/>
                                  <w:marBottom w:val="0"/>
                                  <w:divBdr>
                                    <w:top w:val="none" w:sz="0" w:space="0" w:color="auto"/>
                                    <w:left w:val="none" w:sz="0" w:space="0" w:color="auto"/>
                                    <w:bottom w:val="none" w:sz="0" w:space="0" w:color="auto"/>
                                    <w:right w:val="none" w:sz="0" w:space="0" w:color="auto"/>
                                  </w:divBdr>
                                  <w:divsChild>
                                    <w:div w:id="307589204">
                                      <w:marLeft w:val="0"/>
                                      <w:marRight w:val="0"/>
                                      <w:marTop w:val="0"/>
                                      <w:marBottom w:val="0"/>
                                      <w:divBdr>
                                        <w:top w:val="none" w:sz="0" w:space="0" w:color="auto"/>
                                        <w:left w:val="none" w:sz="0" w:space="0" w:color="auto"/>
                                        <w:bottom w:val="none" w:sz="0" w:space="0" w:color="auto"/>
                                        <w:right w:val="none" w:sz="0" w:space="0" w:color="auto"/>
                                      </w:divBdr>
                                      <w:divsChild>
                                        <w:div w:id="5858429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308902624">
                      <w:marLeft w:val="0"/>
                      <w:marRight w:val="0"/>
                      <w:marTop w:val="0"/>
                      <w:marBottom w:val="0"/>
                      <w:divBdr>
                        <w:top w:val="none" w:sz="0" w:space="0" w:color="auto"/>
                        <w:left w:val="none" w:sz="0" w:space="0" w:color="auto"/>
                        <w:bottom w:val="none" w:sz="0" w:space="0" w:color="auto"/>
                        <w:right w:val="none" w:sz="0" w:space="0" w:color="auto"/>
                      </w:divBdr>
                      <w:divsChild>
                        <w:div w:id="50745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125339">
      <w:bodyDiv w:val="1"/>
      <w:marLeft w:val="525"/>
      <w:marRight w:val="525"/>
      <w:marTop w:val="0"/>
      <w:marBottom w:val="0"/>
      <w:divBdr>
        <w:top w:val="none" w:sz="0" w:space="0" w:color="auto"/>
        <w:left w:val="none" w:sz="0" w:space="0" w:color="auto"/>
        <w:bottom w:val="none" w:sz="0" w:space="0" w:color="auto"/>
        <w:right w:val="none" w:sz="0" w:space="0" w:color="auto"/>
      </w:divBdr>
      <w:divsChild>
        <w:div w:id="1066803121">
          <w:marLeft w:val="0"/>
          <w:marRight w:val="0"/>
          <w:marTop w:val="0"/>
          <w:marBottom w:val="0"/>
          <w:divBdr>
            <w:top w:val="none" w:sz="0" w:space="0" w:color="auto"/>
            <w:left w:val="none" w:sz="0" w:space="0" w:color="auto"/>
            <w:bottom w:val="none" w:sz="0" w:space="0" w:color="auto"/>
            <w:right w:val="none" w:sz="0" w:space="0" w:color="auto"/>
          </w:divBdr>
          <w:divsChild>
            <w:div w:id="56709287">
              <w:marLeft w:val="0"/>
              <w:marRight w:val="0"/>
              <w:marTop w:val="0"/>
              <w:marBottom w:val="0"/>
              <w:divBdr>
                <w:top w:val="none" w:sz="0" w:space="0" w:color="auto"/>
                <w:left w:val="none" w:sz="0" w:space="0" w:color="auto"/>
                <w:bottom w:val="none" w:sz="0" w:space="0" w:color="auto"/>
                <w:right w:val="none" w:sz="0" w:space="0" w:color="auto"/>
              </w:divBdr>
              <w:divsChild>
                <w:div w:id="809130204">
                  <w:marLeft w:val="0"/>
                  <w:marRight w:val="0"/>
                  <w:marTop w:val="75"/>
                  <w:marBottom w:val="150"/>
                  <w:divBdr>
                    <w:top w:val="none" w:sz="0" w:space="0" w:color="auto"/>
                    <w:left w:val="none" w:sz="0" w:space="0" w:color="auto"/>
                    <w:bottom w:val="none" w:sz="0" w:space="0" w:color="auto"/>
                    <w:right w:val="none" w:sz="0" w:space="0" w:color="auto"/>
                  </w:divBdr>
                  <w:divsChild>
                    <w:div w:id="1613971568">
                      <w:marLeft w:val="0"/>
                      <w:marRight w:val="0"/>
                      <w:marTop w:val="0"/>
                      <w:marBottom w:val="0"/>
                      <w:divBdr>
                        <w:top w:val="none" w:sz="0" w:space="0" w:color="auto"/>
                        <w:left w:val="none" w:sz="0" w:space="0" w:color="auto"/>
                        <w:bottom w:val="none" w:sz="0" w:space="0" w:color="auto"/>
                        <w:right w:val="none" w:sz="0" w:space="0" w:color="auto"/>
                      </w:divBdr>
                      <w:divsChild>
                        <w:div w:id="1463419319">
                          <w:marLeft w:val="0"/>
                          <w:marRight w:val="0"/>
                          <w:marTop w:val="0"/>
                          <w:marBottom w:val="0"/>
                          <w:divBdr>
                            <w:top w:val="none" w:sz="0" w:space="0" w:color="auto"/>
                            <w:left w:val="none" w:sz="0" w:space="0" w:color="auto"/>
                            <w:bottom w:val="none" w:sz="0" w:space="0" w:color="auto"/>
                            <w:right w:val="none" w:sz="0" w:space="0" w:color="auto"/>
                          </w:divBdr>
                          <w:divsChild>
                            <w:div w:id="1981762034">
                              <w:marLeft w:val="0"/>
                              <w:marRight w:val="0"/>
                              <w:marTop w:val="0"/>
                              <w:marBottom w:val="0"/>
                              <w:divBdr>
                                <w:top w:val="none" w:sz="0" w:space="0" w:color="auto"/>
                                <w:left w:val="none" w:sz="0" w:space="0" w:color="auto"/>
                                <w:bottom w:val="none" w:sz="0" w:space="0" w:color="auto"/>
                                <w:right w:val="none" w:sz="0" w:space="0" w:color="auto"/>
                              </w:divBdr>
                              <w:divsChild>
                                <w:div w:id="425274177">
                                  <w:marLeft w:val="0"/>
                                  <w:marRight w:val="0"/>
                                  <w:marTop w:val="0"/>
                                  <w:marBottom w:val="0"/>
                                  <w:divBdr>
                                    <w:top w:val="none" w:sz="0" w:space="0" w:color="auto"/>
                                    <w:left w:val="none" w:sz="0" w:space="0" w:color="auto"/>
                                    <w:bottom w:val="none" w:sz="0" w:space="0" w:color="auto"/>
                                    <w:right w:val="none" w:sz="0" w:space="0" w:color="auto"/>
                                  </w:divBdr>
                                  <w:divsChild>
                                    <w:div w:id="716398839">
                                      <w:marLeft w:val="0"/>
                                      <w:marRight w:val="0"/>
                                      <w:marTop w:val="0"/>
                                      <w:marBottom w:val="0"/>
                                      <w:divBdr>
                                        <w:top w:val="none" w:sz="0" w:space="0" w:color="auto"/>
                                        <w:left w:val="none" w:sz="0" w:space="0" w:color="auto"/>
                                        <w:bottom w:val="none" w:sz="0" w:space="0" w:color="auto"/>
                                        <w:right w:val="none" w:sz="0" w:space="0" w:color="auto"/>
                                      </w:divBdr>
                                      <w:divsChild>
                                        <w:div w:id="15947783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283926881">
                      <w:marLeft w:val="0"/>
                      <w:marRight w:val="0"/>
                      <w:marTop w:val="0"/>
                      <w:marBottom w:val="0"/>
                      <w:divBdr>
                        <w:top w:val="none" w:sz="0" w:space="0" w:color="auto"/>
                        <w:left w:val="none" w:sz="0" w:space="0" w:color="auto"/>
                        <w:bottom w:val="none" w:sz="0" w:space="0" w:color="auto"/>
                        <w:right w:val="none" w:sz="0" w:space="0" w:color="auto"/>
                      </w:divBdr>
                      <w:divsChild>
                        <w:div w:id="60812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329233">
      <w:bodyDiv w:val="1"/>
      <w:marLeft w:val="525"/>
      <w:marRight w:val="525"/>
      <w:marTop w:val="0"/>
      <w:marBottom w:val="0"/>
      <w:divBdr>
        <w:top w:val="none" w:sz="0" w:space="0" w:color="auto"/>
        <w:left w:val="none" w:sz="0" w:space="0" w:color="auto"/>
        <w:bottom w:val="none" w:sz="0" w:space="0" w:color="auto"/>
        <w:right w:val="none" w:sz="0" w:space="0" w:color="auto"/>
      </w:divBdr>
      <w:divsChild>
        <w:div w:id="1592085849">
          <w:marLeft w:val="0"/>
          <w:marRight w:val="0"/>
          <w:marTop w:val="0"/>
          <w:marBottom w:val="0"/>
          <w:divBdr>
            <w:top w:val="none" w:sz="0" w:space="0" w:color="auto"/>
            <w:left w:val="none" w:sz="0" w:space="0" w:color="auto"/>
            <w:bottom w:val="none" w:sz="0" w:space="0" w:color="auto"/>
            <w:right w:val="none" w:sz="0" w:space="0" w:color="auto"/>
          </w:divBdr>
          <w:divsChild>
            <w:div w:id="1376005612">
              <w:marLeft w:val="0"/>
              <w:marRight w:val="0"/>
              <w:marTop w:val="0"/>
              <w:marBottom w:val="0"/>
              <w:divBdr>
                <w:top w:val="none" w:sz="0" w:space="0" w:color="auto"/>
                <w:left w:val="none" w:sz="0" w:space="0" w:color="auto"/>
                <w:bottom w:val="none" w:sz="0" w:space="0" w:color="auto"/>
                <w:right w:val="none" w:sz="0" w:space="0" w:color="auto"/>
              </w:divBdr>
              <w:divsChild>
                <w:div w:id="1583290845">
                  <w:marLeft w:val="0"/>
                  <w:marRight w:val="0"/>
                  <w:marTop w:val="75"/>
                  <w:marBottom w:val="150"/>
                  <w:divBdr>
                    <w:top w:val="none" w:sz="0" w:space="0" w:color="auto"/>
                    <w:left w:val="none" w:sz="0" w:space="0" w:color="auto"/>
                    <w:bottom w:val="none" w:sz="0" w:space="0" w:color="auto"/>
                    <w:right w:val="none" w:sz="0" w:space="0" w:color="auto"/>
                  </w:divBdr>
                  <w:divsChild>
                    <w:div w:id="1326326081">
                      <w:marLeft w:val="0"/>
                      <w:marRight w:val="0"/>
                      <w:marTop w:val="0"/>
                      <w:marBottom w:val="0"/>
                      <w:divBdr>
                        <w:top w:val="none" w:sz="0" w:space="0" w:color="auto"/>
                        <w:left w:val="none" w:sz="0" w:space="0" w:color="auto"/>
                        <w:bottom w:val="none" w:sz="0" w:space="0" w:color="auto"/>
                        <w:right w:val="none" w:sz="0" w:space="0" w:color="auto"/>
                      </w:divBdr>
                      <w:divsChild>
                        <w:div w:id="465587931">
                          <w:marLeft w:val="0"/>
                          <w:marRight w:val="0"/>
                          <w:marTop w:val="0"/>
                          <w:marBottom w:val="0"/>
                          <w:divBdr>
                            <w:top w:val="none" w:sz="0" w:space="0" w:color="auto"/>
                            <w:left w:val="none" w:sz="0" w:space="0" w:color="auto"/>
                            <w:bottom w:val="none" w:sz="0" w:space="0" w:color="auto"/>
                            <w:right w:val="none" w:sz="0" w:space="0" w:color="auto"/>
                          </w:divBdr>
                          <w:divsChild>
                            <w:div w:id="2139176992">
                              <w:marLeft w:val="0"/>
                              <w:marRight w:val="0"/>
                              <w:marTop w:val="0"/>
                              <w:marBottom w:val="0"/>
                              <w:divBdr>
                                <w:top w:val="none" w:sz="0" w:space="0" w:color="auto"/>
                                <w:left w:val="none" w:sz="0" w:space="0" w:color="auto"/>
                                <w:bottom w:val="none" w:sz="0" w:space="0" w:color="auto"/>
                                <w:right w:val="none" w:sz="0" w:space="0" w:color="auto"/>
                              </w:divBdr>
                              <w:divsChild>
                                <w:div w:id="32466537">
                                  <w:marLeft w:val="0"/>
                                  <w:marRight w:val="0"/>
                                  <w:marTop w:val="0"/>
                                  <w:marBottom w:val="0"/>
                                  <w:divBdr>
                                    <w:top w:val="none" w:sz="0" w:space="0" w:color="auto"/>
                                    <w:left w:val="none" w:sz="0" w:space="0" w:color="auto"/>
                                    <w:bottom w:val="none" w:sz="0" w:space="0" w:color="auto"/>
                                    <w:right w:val="none" w:sz="0" w:space="0" w:color="auto"/>
                                  </w:divBdr>
                                  <w:divsChild>
                                    <w:div w:id="797183080">
                                      <w:marLeft w:val="0"/>
                                      <w:marRight w:val="0"/>
                                      <w:marTop w:val="0"/>
                                      <w:marBottom w:val="0"/>
                                      <w:divBdr>
                                        <w:top w:val="none" w:sz="0" w:space="0" w:color="auto"/>
                                        <w:left w:val="none" w:sz="0" w:space="0" w:color="auto"/>
                                        <w:bottom w:val="none" w:sz="0" w:space="0" w:color="auto"/>
                                        <w:right w:val="none" w:sz="0" w:space="0" w:color="auto"/>
                                      </w:divBdr>
                                      <w:divsChild>
                                        <w:div w:id="19671583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783507">
      <w:bodyDiv w:val="1"/>
      <w:marLeft w:val="525"/>
      <w:marRight w:val="525"/>
      <w:marTop w:val="0"/>
      <w:marBottom w:val="0"/>
      <w:divBdr>
        <w:top w:val="none" w:sz="0" w:space="0" w:color="auto"/>
        <w:left w:val="none" w:sz="0" w:space="0" w:color="auto"/>
        <w:bottom w:val="none" w:sz="0" w:space="0" w:color="auto"/>
        <w:right w:val="none" w:sz="0" w:space="0" w:color="auto"/>
      </w:divBdr>
      <w:divsChild>
        <w:div w:id="132405381">
          <w:marLeft w:val="0"/>
          <w:marRight w:val="0"/>
          <w:marTop w:val="0"/>
          <w:marBottom w:val="0"/>
          <w:divBdr>
            <w:top w:val="none" w:sz="0" w:space="0" w:color="auto"/>
            <w:left w:val="none" w:sz="0" w:space="0" w:color="auto"/>
            <w:bottom w:val="none" w:sz="0" w:space="0" w:color="auto"/>
            <w:right w:val="none" w:sz="0" w:space="0" w:color="auto"/>
          </w:divBdr>
          <w:divsChild>
            <w:div w:id="1658611142">
              <w:marLeft w:val="0"/>
              <w:marRight w:val="0"/>
              <w:marTop w:val="0"/>
              <w:marBottom w:val="0"/>
              <w:divBdr>
                <w:top w:val="none" w:sz="0" w:space="0" w:color="auto"/>
                <w:left w:val="none" w:sz="0" w:space="0" w:color="auto"/>
                <w:bottom w:val="none" w:sz="0" w:space="0" w:color="auto"/>
                <w:right w:val="none" w:sz="0" w:space="0" w:color="auto"/>
              </w:divBdr>
              <w:divsChild>
                <w:div w:id="2128379899">
                  <w:marLeft w:val="0"/>
                  <w:marRight w:val="0"/>
                  <w:marTop w:val="75"/>
                  <w:marBottom w:val="150"/>
                  <w:divBdr>
                    <w:top w:val="none" w:sz="0" w:space="0" w:color="auto"/>
                    <w:left w:val="none" w:sz="0" w:space="0" w:color="auto"/>
                    <w:bottom w:val="none" w:sz="0" w:space="0" w:color="auto"/>
                    <w:right w:val="none" w:sz="0" w:space="0" w:color="auto"/>
                  </w:divBdr>
                  <w:divsChild>
                    <w:div w:id="368183869">
                      <w:marLeft w:val="0"/>
                      <w:marRight w:val="0"/>
                      <w:marTop w:val="0"/>
                      <w:marBottom w:val="0"/>
                      <w:divBdr>
                        <w:top w:val="none" w:sz="0" w:space="0" w:color="auto"/>
                        <w:left w:val="none" w:sz="0" w:space="0" w:color="auto"/>
                        <w:bottom w:val="none" w:sz="0" w:space="0" w:color="auto"/>
                        <w:right w:val="none" w:sz="0" w:space="0" w:color="auto"/>
                      </w:divBdr>
                      <w:divsChild>
                        <w:div w:id="974676092">
                          <w:marLeft w:val="0"/>
                          <w:marRight w:val="0"/>
                          <w:marTop w:val="0"/>
                          <w:marBottom w:val="0"/>
                          <w:divBdr>
                            <w:top w:val="none" w:sz="0" w:space="0" w:color="auto"/>
                            <w:left w:val="none" w:sz="0" w:space="0" w:color="auto"/>
                            <w:bottom w:val="none" w:sz="0" w:space="0" w:color="auto"/>
                            <w:right w:val="none" w:sz="0" w:space="0" w:color="auto"/>
                          </w:divBdr>
                          <w:divsChild>
                            <w:div w:id="357587499">
                              <w:marLeft w:val="0"/>
                              <w:marRight w:val="0"/>
                              <w:marTop w:val="0"/>
                              <w:marBottom w:val="0"/>
                              <w:divBdr>
                                <w:top w:val="none" w:sz="0" w:space="0" w:color="auto"/>
                                <w:left w:val="none" w:sz="0" w:space="0" w:color="auto"/>
                                <w:bottom w:val="none" w:sz="0" w:space="0" w:color="auto"/>
                                <w:right w:val="none" w:sz="0" w:space="0" w:color="auto"/>
                              </w:divBdr>
                              <w:divsChild>
                                <w:div w:id="1437410247">
                                  <w:marLeft w:val="0"/>
                                  <w:marRight w:val="0"/>
                                  <w:marTop w:val="0"/>
                                  <w:marBottom w:val="0"/>
                                  <w:divBdr>
                                    <w:top w:val="none" w:sz="0" w:space="0" w:color="auto"/>
                                    <w:left w:val="none" w:sz="0" w:space="0" w:color="auto"/>
                                    <w:bottom w:val="none" w:sz="0" w:space="0" w:color="auto"/>
                                    <w:right w:val="none" w:sz="0" w:space="0" w:color="auto"/>
                                  </w:divBdr>
                                  <w:divsChild>
                                    <w:div w:id="792821254">
                                      <w:marLeft w:val="0"/>
                                      <w:marRight w:val="0"/>
                                      <w:marTop w:val="0"/>
                                      <w:marBottom w:val="0"/>
                                      <w:divBdr>
                                        <w:top w:val="none" w:sz="0" w:space="0" w:color="auto"/>
                                        <w:left w:val="none" w:sz="0" w:space="0" w:color="auto"/>
                                        <w:bottom w:val="none" w:sz="0" w:space="0" w:color="auto"/>
                                        <w:right w:val="none" w:sz="0" w:space="0" w:color="auto"/>
                                      </w:divBdr>
                                      <w:divsChild>
                                        <w:div w:id="9120134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743526058">
                      <w:marLeft w:val="0"/>
                      <w:marRight w:val="0"/>
                      <w:marTop w:val="0"/>
                      <w:marBottom w:val="0"/>
                      <w:divBdr>
                        <w:top w:val="none" w:sz="0" w:space="0" w:color="auto"/>
                        <w:left w:val="none" w:sz="0" w:space="0" w:color="auto"/>
                        <w:bottom w:val="none" w:sz="0" w:space="0" w:color="auto"/>
                        <w:right w:val="none" w:sz="0" w:space="0" w:color="auto"/>
                      </w:divBdr>
                      <w:divsChild>
                        <w:div w:id="160557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1285</Words>
  <Characters>7331</Characters>
  <Application>Microsoft Office Word</Application>
  <DocSecurity>0</DocSecurity>
  <Lines>61</Lines>
  <Paragraphs>17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Fahad Al Hatmi</cp:lastModifiedBy>
  <cp:revision>2</cp:revision>
  <dcterms:created xsi:type="dcterms:W3CDTF">2023-01-22T18:01:00Z</dcterms:created>
  <dcterms:modified xsi:type="dcterms:W3CDTF">2023-01-22T18:01:00Z</dcterms:modified>
</cp:coreProperties>
</file>